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4F" w:rsidRDefault="00F73C4F" w:rsidP="00F73C4F">
      <w:pPr>
        <w:ind w:firstLine="709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9369CF" wp14:editId="354F1233">
            <wp:simplePos x="0" y="0"/>
            <wp:positionH relativeFrom="column">
              <wp:posOffset>-441960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34B" w:rsidRDefault="0041234B" w:rsidP="0041234B">
      <w:pPr>
        <w:rPr>
          <w:b/>
          <w:noProof/>
          <w:szCs w:val="28"/>
        </w:rPr>
      </w:pPr>
    </w:p>
    <w:p w:rsidR="003B7142" w:rsidRDefault="003B7142" w:rsidP="003B714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E13B8E" w:rsidRPr="00082700" w:rsidRDefault="00741560" w:rsidP="006E0DE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 w:rsidR="00E13B8E">
        <w:rPr>
          <w:rFonts w:ascii="Times New Roman" w:hAnsi="Times New Roman"/>
          <w:b/>
          <w:color w:val="000000"/>
          <w:sz w:val="28"/>
          <w:szCs w:val="28"/>
        </w:rPr>
        <w:t>Курск</w:t>
      </w:r>
      <w:r>
        <w:rPr>
          <w:rFonts w:ascii="Times New Roman" w:hAnsi="Times New Roman"/>
          <w:b/>
          <w:color w:val="000000"/>
          <w:sz w:val="28"/>
          <w:szCs w:val="28"/>
        </w:rPr>
        <w:t>ой</w:t>
      </w:r>
      <w:r w:rsidR="003C08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3B8E">
        <w:rPr>
          <w:rFonts w:ascii="Times New Roman" w:hAnsi="Times New Roman"/>
          <w:b/>
          <w:color w:val="000000"/>
          <w:sz w:val="28"/>
          <w:szCs w:val="28"/>
        </w:rPr>
        <w:t>област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08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B7142">
        <w:rPr>
          <w:rFonts w:ascii="Times New Roman" w:hAnsi="Times New Roman"/>
          <w:b/>
          <w:color w:val="000000"/>
          <w:sz w:val="28"/>
          <w:szCs w:val="28"/>
        </w:rPr>
        <w:t xml:space="preserve">в 2023 году </w:t>
      </w:r>
      <w:r w:rsidR="00E13B8E">
        <w:rPr>
          <w:rFonts w:ascii="Times New Roman" w:hAnsi="Times New Roman"/>
          <w:b/>
          <w:color w:val="000000"/>
          <w:sz w:val="28"/>
          <w:szCs w:val="28"/>
        </w:rPr>
        <w:t>приступил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13B8E">
        <w:rPr>
          <w:rFonts w:ascii="Times New Roman" w:hAnsi="Times New Roman"/>
          <w:b/>
          <w:color w:val="000000"/>
          <w:sz w:val="28"/>
          <w:szCs w:val="28"/>
        </w:rPr>
        <w:t xml:space="preserve"> к единому циклу государственной кадастровой оценки объектов капитального строительства</w:t>
      </w:r>
    </w:p>
    <w:bookmarkEnd w:id="0"/>
    <w:p w:rsidR="001957DF" w:rsidRDefault="001957DF" w:rsidP="00493E7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</w:p>
    <w:p w:rsidR="002C191E" w:rsidRDefault="002C191E" w:rsidP="002C191E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России приступили к </w:t>
      </w:r>
      <w:r w:rsidRPr="00A666F1">
        <w:rPr>
          <w:rFonts w:cs="Times New Roman"/>
          <w:szCs w:val="28"/>
        </w:rPr>
        <w:t>едино</w:t>
      </w:r>
      <w:r>
        <w:rPr>
          <w:rFonts w:cs="Times New Roman"/>
          <w:szCs w:val="28"/>
        </w:rPr>
        <w:t>му</w:t>
      </w:r>
      <w:r w:rsidRPr="00A666F1">
        <w:rPr>
          <w:rFonts w:cs="Times New Roman"/>
          <w:szCs w:val="28"/>
        </w:rPr>
        <w:t xml:space="preserve"> цикл</w:t>
      </w:r>
      <w:r>
        <w:rPr>
          <w:rFonts w:cs="Times New Roman"/>
          <w:szCs w:val="28"/>
        </w:rPr>
        <w:t>у</w:t>
      </w:r>
      <w:r w:rsidRPr="00A666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государственной кадастровой оценки. С 2022 года для земельных участков, а с 2023 года для объектов капитального строительства </w:t>
      </w:r>
      <w:r w:rsidRPr="003B7142">
        <w:rPr>
          <w:rFonts w:cs="Times New Roman"/>
          <w:szCs w:val="28"/>
        </w:rPr>
        <w:t>предусмотрен переход к единой дате и е</w:t>
      </w:r>
      <w:r>
        <w:rPr>
          <w:rFonts w:cs="Times New Roman"/>
          <w:szCs w:val="28"/>
        </w:rPr>
        <w:t xml:space="preserve">диному четырехлетнему циклу </w:t>
      </w:r>
      <w:r w:rsidRPr="00A666F1">
        <w:rPr>
          <w:rFonts w:cs="Times New Roman"/>
          <w:szCs w:val="28"/>
        </w:rPr>
        <w:t>государственной кадастровой оценки</w:t>
      </w:r>
      <w:r>
        <w:rPr>
          <w:rFonts w:cs="Times New Roman"/>
          <w:szCs w:val="28"/>
        </w:rPr>
        <w:t>.</w:t>
      </w:r>
    </w:p>
    <w:p w:rsidR="0023226B" w:rsidRDefault="0023226B" w:rsidP="0023226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Государственная кадастровая оценка (ГКО) </w:t>
      </w:r>
      <w:r w:rsidRPr="0023226B">
        <w:rPr>
          <w:rFonts w:cs="Times New Roman"/>
          <w:szCs w:val="28"/>
        </w:rPr>
        <w:t>представляет</w:t>
      </w:r>
      <w:r>
        <w:rPr>
          <w:rFonts w:cs="Times New Roman"/>
          <w:szCs w:val="28"/>
        </w:rPr>
        <w:t xml:space="preserve"> собой </w:t>
      </w:r>
      <w:r>
        <w:rPr>
          <w:color w:val="000000"/>
          <w:sz w:val="30"/>
          <w:szCs w:val="30"/>
        </w:rPr>
        <w:t>совокупность процедур (</w:t>
      </w:r>
      <w:r>
        <w:rPr>
          <w:rFonts w:cs="Times New Roman"/>
          <w:szCs w:val="28"/>
        </w:rPr>
        <w:t xml:space="preserve">принятие решения о проведении ГКО, определение кадастровой стоимости и составление отчета об итогах ГКО, утверждение результатов определения кадастровой стоимости), </w:t>
      </w:r>
      <w:r w:rsidRPr="0023226B">
        <w:rPr>
          <w:rFonts w:cs="Times New Roman"/>
          <w:szCs w:val="28"/>
        </w:rPr>
        <w:t>направленных на определение кадастровой стоимости</w:t>
      </w:r>
      <w:r>
        <w:rPr>
          <w:rFonts w:cs="Times New Roman"/>
          <w:szCs w:val="28"/>
        </w:rPr>
        <w:t>.</w:t>
      </w:r>
    </w:p>
    <w:p w:rsidR="009D7B33" w:rsidRDefault="009D7B33" w:rsidP="0023226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Кадастровая стоимость применяется для целей, предусмотренных законодательством Российской Федерации: исчисление налогов, расчета величины </w:t>
      </w:r>
      <w:r w:rsidRPr="009D7B33">
        <w:rPr>
          <w:color w:val="000000"/>
          <w:sz w:val="30"/>
          <w:szCs w:val="30"/>
        </w:rPr>
        <w:t>арендной платы за использование земельных участков, находящихся в государственной или муниципальной собственности</w:t>
      </w:r>
      <w:r w:rsidR="00A666F1">
        <w:rPr>
          <w:color w:val="000000"/>
          <w:sz w:val="30"/>
          <w:szCs w:val="30"/>
        </w:rPr>
        <w:t xml:space="preserve">, а также для </w:t>
      </w:r>
      <w:r w:rsidR="00A666F1" w:rsidRPr="00A666F1">
        <w:rPr>
          <w:color w:val="000000"/>
          <w:sz w:val="30"/>
          <w:szCs w:val="30"/>
        </w:rPr>
        <w:t>определения госпошлины</w:t>
      </w:r>
      <w:r w:rsidR="00A666F1">
        <w:rPr>
          <w:color w:val="000000"/>
          <w:sz w:val="30"/>
          <w:szCs w:val="30"/>
        </w:rPr>
        <w:t xml:space="preserve"> при вступлении в наследство на объекты недвижимости.</w:t>
      </w:r>
    </w:p>
    <w:p w:rsidR="003B7142" w:rsidRDefault="001A6182" w:rsidP="002C191E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1A6182">
        <w:rPr>
          <w:rFonts w:cs="Times New Roman"/>
          <w:i/>
          <w:szCs w:val="28"/>
        </w:rPr>
        <w:t>«</w:t>
      </w:r>
      <w:r w:rsidR="00A666F1" w:rsidRPr="001A6182">
        <w:rPr>
          <w:rFonts w:cs="Times New Roman"/>
          <w:i/>
          <w:szCs w:val="28"/>
        </w:rPr>
        <w:t>Курск</w:t>
      </w:r>
      <w:r w:rsidR="005B7AA7" w:rsidRPr="001A6182">
        <w:rPr>
          <w:rFonts w:cs="Times New Roman"/>
          <w:i/>
          <w:szCs w:val="28"/>
        </w:rPr>
        <w:t>ая</w:t>
      </w:r>
      <w:r w:rsidR="00A666F1" w:rsidRPr="001A6182">
        <w:rPr>
          <w:rFonts w:cs="Times New Roman"/>
          <w:i/>
          <w:szCs w:val="28"/>
        </w:rPr>
        <w:t xml:space="preserve"> област</w:t>
      </w:r>
      <w:r w:rsidR="005B7AA7" w:rsidRPr="001A6182">
        <w:rPr>
          <w:rFonts w:cs="Times New Roman"/>
          <w:i/>
          <w:szCs w:val="28"/>
        </w:rPr>
        <w:t>ь</w:t>
      </w:r>
      <w:r w:rsidR="00A666F1" w:rsidRPr="001A6182">
        <w:rPr>
          <w:rFonts w:cs="Times New Roman"/>
          <w:i/>
          <w:szCs w:val="28"/>
        </w:rPr>
        <w:t xml:space="preserve"> </w:t>
      </w:r>
      <w:r w:rsidR="005B7AA7" w:rsidRPr="001A6182">
        <w:rPr>
          <w:rFonts w:cs="Times New Roman"/>
          <w:i/>
          <w:szCs w:val="28"/>
        </w:rPr>
        <w:t>также</w:t>
      </w:r>
      <w:r w:rsidR="002C191E" w:rsidRPr="001A6182">
        <w:rPr>
          <w:rFonts w:cs="Times New Roman"/>
          <w:i/>
          <w:szCs w:val="28"/>
        </w:rPr>
        <w:t xml:space="preserve"> приступил</w:t>
      </w:r>
      <w:r w:rsidR="005B7AA7" w:rsidRPr="001A6182">
        <w:rPr>
          <w:rFonts w:cs="Times New Roman"/>
          <w:i/>
          <w:szCs w:val="28"/>
        </w:rPr>
        <w:t>а</w:t>
      </w:r>
      <w:r w:rsidR="002C191E" w:rsidRPr="001A6182">
        <w:rPr>
          <w:rFonts w:cs="Times New Roman"/>
          <w:i/>
          <w:szCs w:val="28"/>
        </w:rPr>
        <w:t xml:space="preserve"> к единому циклу ГКО. Так, в 2022 году была проведена ГКО всех земельных участков, а </w:t>
      </w:r>
      <w:r w:rsidR="00A666F1" w:rsidRPr="001A6182">
        <w:rPr>
          <w:rFonts w:cs="Times New Roman"/>
          <w:i/>
          <w:szCs w:val="28"/>
        </w:rPr>
        <w:t xml:space="preserve">в 2023 году </w:t>
      </w:r>
      <w:r w:rsidR="002C191E" w:rsidRPr="001A6182">
        <w:rPr>
          <w:rFonts w:cs="Times New Roman"/>
          <w:i/>
          <w:szCs w:val="28"/>
        </w:rPr>
        <w:t xml:space="preserve">проводится ГКО всех зданий, помещений, сооружений, объектов незавершенного строительства, </w:t>
      </w:r>
      <w:proofErr w:type="spellStart"/>
      <w:r w:rsidR="002C191E" w:rsidRPr="001A6182">
        <w:rPr>
          <w:rFonts w:cs="Times New Roman"/>
          <w:i/>
          <w:szCs w:val="28"/>
        </w:rPr>
        <w:t>машино</w:t>
      </w:r>
      <w:proofErr w:type="spellEnd"/>
      <w:r w:rsidR="002C191E" w:rsidRPr="001A6182">
        <w:rPr>
          <w:rFonts w:cs="Times New Roman"/>
          <w:i/>
          <w:szCs w:val="28"/>
        </w:rPr>
        <w:t xml:space="preserve">-мест </w:t>
      </w:r>
      <w:r w:rsidR="00A666F1" w:rsidRPr="001A6182">
        <w:rPr>
          <w:rFonts w:cs="Times New Roman"/>
          <w:i/>
          <w:szCs w:val="28"/>
        </w:rPr>
        <w:t>объектов капитального строительства</w:t>
      </w:r>
      <w:r w:rsidR="002C191E" w:rsidRPr="001A6182">
        <w:rPr>
          <w:rFonts w:cs="Times New Roman"/>
          <w:i/>
          <w:szCs w:val="28"/>
        </w:rPr>
        <w:t>, учтенных в Едином государственном реестре недвижимости</w:t>
      </w:r>
      <w:r w:rsidR="00A666F1" w:rsidRPr="001A6182">
        <w:rPr>
          <w:rFonts w:cs="Times New Roman"/>
          <w:i/>
          <w:szCs w:val="28"/>
        </w:rPr>
        <w:t>.</w:t>
      </w:r>
      <w:r w:rsidR="002C191E" w:rsidRPr="001A6182">
        <w:rPr>
          <w:rFonts w:cs="Times New Roman"/>
          <w:i/>
          <w:szCs w:val="28"/>
        </w:rPr>
        <w:t xml:space="preserve"> </w:t>
      </w:r>
      <w:r w:rsidR="00291187" w:rsidRPr="001A6182">
        <w:rPr>
          <w:rFonts w:cs="Times New Roman"/>
          <w:i/>
          <w:szCs w:val="28"/>
        </w:rPr>
        <w:t>Результаты будут применяться с 1 января 2024 года, в том числе и при расчёте налогов.</w:t>
      </w:r>
      <w:r w:rsidR="002C191E" w:rsidRPr="001A6182">
        <w:rPr>
          <w:rFonts w:cs="Times New Roman"/>
          <w:i/>
          <w:szCs w:val="28"/>
        </w:rPr>
        <w:t xml:space="preserve"> </w:t>
      </w:r>
      <w:r w:rsidR="003B7142" w:rsidRPr="001A6182">
        <w:rPr>
          <w:rFonts w:cs="Times New Roman"/>
          <w:i/>
          <w:szCs w:val="28"/>
        </w:rPr>
        <w:t xml:space="preserve">Всего подлежит оценке более </w:t>
      </w:r>
      <w:r w:rsidR="00741560" w:rsidRPr="001A6182">
        <w:rPr>
          <w:rFonts w:cs="Times New Roman"/>
          <w:i/>
          <w:szCs w:val="28"/>
        </w:rPr>
        <w:t>870</w:t>
      </w:r>
      <w:r w:rsidR="003B7142" w:rsidRPr="001A6182">
        <w:rPr>
          <w:rFonts w:cs="Times New Roman"/>
          <w:i/>
          <w:szCs w:val="28"/>
        </w:rPr>
        <w:t xml:space="preserve"> тысяч объектов недвижимости</w:t>
      </w:r>
      <w:r w:rsidRPr="001A6182">
        <w:rPr>
          <w:rFonts w:cs="Times New Roman"/>
          <w:i/>
          <w:szCs w:val="28"/>
        </w:rPr>
        <w:t>»,</w:t>
      </w:r>
      <w:r>
        <w:rPr>
          <w:rFonts w:cs="Times New Roman"/>
          <w:szCs w:val="28"/>
        </w:rPr>
        <w:t xml:space="preserve"> - сообщил заместитель руководителя Управления </w:t>
      </w:r>
      <w:proofErr w:type="spellStart"/>
      <w:r>
        <w:rPr>
          <w:rFonts w:cs="Times New Roman"/>
          <w:szCs w:val="28"/>
        </w:rPr>
        <w:t>Росреестра</w:t>
      </w:r>
      <w:proofErr w:type="spellEnd"/>
      <w:r>
        <w:rPr>
          <w:rFonts w:cs="Times New Roman"/>
          <w:szCs w:val="28"/>
        </w:rPr>
        <w:t xml:space="preserve"> по Курской области Александр Емельянов.</w:t>
      </w:r>
    </w:p>
    <w:p w:rsidR="00707361" w:rsidRDefault="00193621" w:rsidP="003B7142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F0562A">
        <w:rPr>
          <w:rFonts w:cs="Times New Roman"/>
          <w:szCs w:val="28"/>
        </w:rPr>
        <w:t>Определение кадастровой стоимости осуществля</w:t>
      </w:r>
      <w:r w:rsidR="005B7AA7">
        <w:rPr>
          <w:rFonts w:cs="Times New Roman"/>
          <w:szCs w:val="28"/>
        </w:rPr>
        <w:t>ет</w:t>
      </w:r>
      <w:r w:rsidRPr="00F0562A">
        <w:rPr>
          <w:rFonts w:cs="Times New Roman"/>
          <w:szCs w:val="28"/>
        </w:rPr>
        <w:t xml:space="preserve"> областн</w:t>
      </w:r>
      <w:r w:rsidR="005B7AA7">
        <w:rPr>
          <w:rFonts w:cs="Times New Roman"/>
          <w:szCs w:val="28"/>
        </w:rPr>
        <w:t>ое</w:t>
      </w:r>
      <w:r w:rsidRPr="00F0562A">
        <w:rPr>
          <w:rFonts w:cs="Times New Roman"/>
          <w:szCs w:val="28"/>
        </w:rPr>
        <w:t xml:space="preserve"> бюджетн</w:t>
      </w:r>
      <w:r w:rsidR="005B7AA7">
        <w:rPr>
          <w:rFonts w:cs="Times New Roman"/>
          <w:szCs w:val="28"/>
        </w:rPr>
        <w:t>ое</w:t>
      </w:r>
      <w:r w:rsidRPr="00F0562A">
        <w:rPr>
          <w:rFonts w:cs="Times New Roman"/>
          <w:szCs w:val="28"/>
        </w:rPr>
        <w:t xml:space="preserve"> учреждение «Центр государственной кадастровой оценки Курской области»</w:t>
      </w:r>
      <w:r w:rsidR="003B7142">
        <w:rPr>
          <w:rFonts w:cs="Times New Roman"/>
          <w:szCs w:val="28"/>
        </w:rPr>
        <w:t xml:space="preserve"> (</w:t>
      </w:r>
      <w:r w:rsidR="003B7142" w:rsidRPr="003B7142">
        <w:rPr>
          <w:rFonts w:cs="Times New Roman"/>
          <w:szCs w:val="28"/>
        </w:rPr>
        <w:t xml:space="preserve">305018, Курская </w:t>
      </w:r>
      <w:r w:rsidR="003B7142">
        <w:rPr>
          <w:rFonts w:cs="Times New Roman"/>
          <w:szCs w:val="28"/>
        </w:rPr>
        <w:t>область,</w:t>
      </w:r>
      <w:r w:rsidR="003B7142" w:rsidRPr="003B7142">
        <w:rPr>
          <w:rFonts w:cs="Times New Roman"/>
          <w:szCs w:val="28"/>
        </w:rPr>
        <w:t xml:space="preserve"> г. Курск, п</w:t>
      </w:r>
      <w:r w:rsidR="003B7142">
        <w:rPr>
          <w:rFonts w:cs="Times New Roman"/>
          <w:szCs w:val="28"/>
        </w:rPr>
        <w:t>роезд Элеваторный, д. 14а, тел: 8</w:t>
      </w:r>
      <w:r w:rsidR="003B7142" w:rsidRPr="003B7142">
        <w:rPr>
          <w:rFonts w:cs="Times New Roman"/>
          <w:szCs w:val="28"/>
        </w:rPr>
        <w:t>(4712) 44-65-06</w:t>
      </w:r>
      <w:r w:rsidR="003B7142">
        <w:rPr>
          <w:rFonts w:cs="Times New Roman"/>
          <w:szCs w:val="28"/>
        </w:rPr>
        <w:t xml:space="preserve">, официальный сайт: </w:t>
      </w:r>
      <w:hyperlink r:id="rId7" w:history="1">
        <w:r w:rsidR="00F0562A" w:rsidRPr="00664C15">
          <w:rPr>
            <w:rStyle w:val="a4"/>
            <w:rFonts w:cs="Times New Roman"/>
            <w:szCs w:val="28"/>
          </w:rPr>
          <w:t>https://кадастркурск.рф</w:t>
        </w:r>
      </w:hyperlink>
      <w:r w:rsidR="00F0562A">
        <w:rPr>
          <w:rFonts w:cs="Times New Roman"/>
          <w:szCs w:val="28"/>
        </w:rPr>
        <w:t>).</w:t>
      </w:r>
    </w:p>
    <w:sectPr w:rsidR="00707361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FFC"/>
    <w:multiLevelType w:val="hybridMultilevel"/>
    <w:tmpl w:val="F1B425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E7B5A"/>
    <w:multiLevelType w:val="hybridMultilevel"/>
    <w:tmpl w:val="198C5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0B5"/>
    <w:rsid w:val="00011F54"/>
    <w:rsid w:val="000137C7"/>
    <w:rsid w:val="0005616F"/>
    <w:rsid w:val="00056B58"/>
    <w:rsid w:val="00065530"/>
    <w:rsid w:val="00082700"/>
    <w:rsid w:val="00090E6D"/>
    <w:rsid w:val="000A3BF8"/>
    <w:rsid w:val="000A7E12"/>
    <w:rsid w:val="000B3445"/>
    <w:rsid w:val="000B6118"/>
    <w:rsid w:val="000B62BA"/>
    <w:rsid w:val="000C0118"/>
    <w:rsid w:val="000F01D3"/>
    <w:rsid w:val="000F4CB1"/>
    <w:rsid w:val="00116457"/>
    <w:rsid w:val="001600B3"/>
    <w:rsid w:val="00160E88"/>
    <w:rsid w:val="00164473"/>
    <w:rsid w:val="00181450"/>
    <w:rsid w:val="00191775"/>
    <w:rsid w:val="00193621"/>
    <w:rsid w:val="001957DF"/>
    <w:rsid w:val="001A6182"/>
    <w:rsid w:val="001C06CF"/>
    <w:rsid w:val="0022027D"/>
    <w:rsid w:val="0023226B"/>
    <w:rsid w:val="002478F5"/>
    <w:rsid w:val="002630C0"/>
    <w:rsid w:val="00291187"/>
    <w:rsid w:val="002956DD"/>
    <w:rsid w:val="00296E60"/>
    <w:rsid w:val="002B0A35"/>
    <w:rsid w:val="002B0D0D"/>
    <w:rsid w:val="002B3501"/>
    <w:rsid w:val="002C191E"/>
    <w:rsid w:val="002E06C5"/>
    <w:rsid w:val="002E4A16"/>
    <w:rsid w:val="002F1248"/>
    <w:rsid w:val="002F2E36"/>
    <w:rsid w:val="00311306"/>
    <w:rsid w:val="003160BD"/>
    <w:rsid w:val="00320606"/>
    <w:rsid w:val="0032130A"/>
    <w:rsid w:val="003331CF"/>
    <w:rsid w:val="0037551F"/>
    <w:rsid w:val="00385ACA"/>
    <w:rsid w:val="003963CD"/>
    <w:rsid w:val="003A2703"/>
    <w:rsid w:val="003B7142"/>
    <w:rsid w:val="003C0813"/>
    <w:rsid w:val="003C369A"/>
    <w:rsid w:val="003C4EFA"/>
    <w:rsid w:val="003C6743"/>
    <w:rsid w:val="003C6FA0"/>
    <w:rsid w:val="003D7A36"/>
    <w:rsid w:val="003E50AA"/>
    <w:rsid w:val="003E7F5A"/>
    <w:rsid w:val="0040672E"/>
    <w:rsid w:val="0041234B"/>
    <w:rsid w:val="00430BB0"/>
    <w:rsid w:val="00454A92"/>
    <w:rsid w:val="004672AC"/>
    <w:rsid w:val="00493E76"/>
    <w:rsid w:val="0049462F"/>
    <w:rsid w:val="004C25EA"/>
    <w:rsid w:val="004C75DF"/>
    <w:rsid w:val="004D1E97"/>
    <w:rsid w:val="004F781D"/>
    <w:rsid w:val="00523DBE"/>
    <w:rsid w:val="005325C0"/>
    <w:rsid w:val="005455B0"/>
    <w:rsid w:val="00557A04"/>
    <w:rsid w:val="005950D8"/>
    <w:rsid w:val="005A713B"/>
    <w:rsid w:val="005B7AA7"/>
    <w:rsid w:val="005C37D2"/>
    <w:rsid w:val="005F4A61"/>
    <w:rsid w:val="005F4EB9"/>
    <w:rsid w:val="005F552C"/>
    <w:rsid w:val="006317E8"/>
    <w:rsid w:val="00640F9E"/>
    <w:rsid w:val="006470B5"/>
    <w:rsid w:val="00663B5A"/>
    <w:rsid w:val="00690425"/>
    <w:rsid w:val="00691294"/>
    <w:rsid w:val="006B3C66"/>
    <w:rsid w:val="006D22D0"/>
    <w:rsid w:val="006E0DED"/>
    <w:rsid w:val="00707361"/>
    <w:rsid w:val="007175D7"/>
    <w:rsid w:val="00741560"/>
    <w:rsid w:val="0076403C"/>
    <w:rsid w:val="007A7F06"/>
    <w:rsid w:val="00804A35"/>
    <w:rsid w:val="008067AD"/>
    <w:rsid w:val="0082687D"/>
    <w:rsid w:val="00826F4E"/>
    <w:rsid w:val="00862B53"/>
    <w:rsid w:val="00864E7A"/>
    <w:rsid w:val="008757BD"/>
    <w:rsid w:val="00886AB6"/>
    <w:rsid w:val="008C570F"/>
    <w:rsid w:val="008D1A6E"/>
    <w:rsid w:val="00906105"/>
    <w:rsid w:val="00910319"/>
    <w:rsid w:val="00911AF7"/>
    <w:rsid w:val="0092551D"/>
    <w:rsid w:val="0095468B"/>
    <w:rsid w:val="00974D30"/>
    <w:rsid w:val="00984727"/>
    <w:rsid w:val="009A22CC"/>
    <w:rsid w:val="009A57D2"/>
    <w:rsid w:val="009C7020"/>
    <w:rsid w:val="009D7B33"/>
    <w:rsid w:val="009E6A13"/>
    <w:rsid w:val="00A06FBB"/>
    <w:rsid w:val="00A27434"/>
    <w:rsid w:val="00A279E1"/>
    <w:rsid w:val="00A60383"/>
    <w:rsid w:val="00A666F1"/>
    <w:rsid w:val="00A864A4"/>
    <w:rsid w:val="00B27975"/>
    <w:rsid w:val="00B63BF2"/>
    <w:rsid w:val="00B84F09"/>
    <w:rsid w:val="00BA2FB4"/>
    <w:rsid w:val="00BA6434"/>
    <w:rsid w:val="00BB148E"/>
    <w:rsid w:val="00BB609A"/>
    <w:rsid w:val="00BC1C1E"/>
    <w:rsid w:val="00BD3170"/>
    <w:rsid w:val="00BF5164"/>
    <w:rsid w:val="00C01D95"/>
    <w:rsid w:val="00C1192C"/>
    <w:rsid w:val="00C11FFB"/>
    <w:rsid w:val="00C14444"/>
    <w:rsid w:val="00C327DE"/>
    <w:rsid w:val="00C41A80"/>
    <w:rsid w:val="00C460EF"/>
    <w:rsid w:val="00C4749B"/>
    <w:rsid w:val="00C5572E"/>
    <w:rsid w:val="00C626FC"/>
    <w:rsid w:val="00C97EFD"/>
    <w:rsid w:val="00CC1118"/>
    <w:rsid w:val="00CC12DF"/>
    <w:rsid w:val="00CD476D"/>
    <w:rsid w:val="00CE63DB"/>
    <w:rsid w:val="00CF58A0"/>
    <w:rsid w:val="00D00DD6"/>
    <w:rsid w:val="00D017BE"/>
    <w:rsid w:val="00D018B8"/>
    <w:rsid w:val="00D04B18"/>
    <w:rsid w:val="00D2180E"/>
    <w:rsid w:val="00D2289C"/>
    <w:rsid w:val="00D3528D"/>
    <w:rsid w:val="00D54C85"/>
    <w:rsid w:val="00D7125B"/>
    <w:rsid w:val="00D85E3B"/>
    <w:rsid w:val="00D95AAD"/>
    <w:rsid w:val="00D95B6A"/>
    <w:rsid w:val="00DB4832"/>
    <w:rsid w:val="00DE5F45"/>
    <w:rsid w:val="00DF0281"/>
    <w:rsid w:val="00E12E65"/>
    <w:rsid w:val="00E13B8E"/>
    <w:rsid w:val="00E14748"/>
    <w:rsid w:val="00E223F3"/>
    <w:rsid w:val="00E84575"/>
    <w:rsid w:val="00EC7C2C"/>
    <w:rsid w:val="00EC7D29"/>
    <w:rsid w:val="00EE6B36"/>
    <w:rsid w:val="00F0562A"/>
    <w:rsid w:val="00F11455"/>
    <w:rsid w:val="00F376C3"/>
    <w:rsid w:val="00F46F52"/>
    <w:rsid w:val="00F578D2"/>
    <w:rsid w:val="00F64AF8"/>
    <w:rsid w:val="00F67302"/>
    <w:rsid w:val="00F73C4F"/>
    <w:rsid w:val="00F90A8C"/>
    <w:rsid w:val="00FB309E"/>
    <w:rsid w:val="00FE455D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2F0C"/>
  <w15:docId w15:val="{6EFFBDE2-3F89-4CE0-9C35-977B8989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3E5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E97"/>
    <w:pPr>
      <w:ind w:left="720"/>
      <w:contextualSpacing/>
    </w:pPr>
  </w:style>
  <w:style w:type="character" w:styleId="a6">
    <w:name w:val="Emphasis"/>
    <w:basedOn w:val="a0"/>
    <w:uiPriority w:val="20"/>
    <w:qFormat/>
    <w:rsid w:val="002B0A35"/>
    <w:rPr>
      <w:i/>
      <w:iCs/>
    </w:rPr>
  </w:style>
  <w:style w:type="character" w:customStyle="1" w:styleId="apple-converted-space">
    <w:name w:val="apple-converted-space"/>
    <w:basedOn w:val="a0"/>
    <w:rsid w:val="002B0A35"/>
  </w:style>
  <w:style w:type="character" w:styleId="a7">
    <w:name w:val="FollowedHyperlink"/>
    <w:basedOn w:val="a0"/>
    <w:uiPriority w:val="99"/>
    <w:semiHidden/>
    <w:unhideWhenUsed/>
    <w:rsid w:val="002B0A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B350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-indent">
    <w:name w:val="no-indent"/>
    <w:basedOn w:val="a"/>
    <w:rsid w:val="0023226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D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2;&#1072;&#1076;&#1072;&#1089;&#1090;&#1088;&#1082;&#1091;&#1088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5056A-4AC3-419F-A1A0-7D8B090C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Парфенова Алина Игоревна</cp:lastModifiedBy>
  <cp:revision>6</cp:revision>
  <cp:lastPrinted>2023-08-01T11:11:00Z</cp:lastPrinted>
  <dcterms:created xsi:type="dcterms:W3CDTF">2023-08-02T08:16:00Z</dcterms:created>
  <dcterms:modified xsi:type="dcterms:W3CDTF">2023-08-31T06:29:00Z</dcterms:modified>
</cp:coreProperties>
</file>