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F5" w:rsidRDefault="007E26F5" w:rsidP="003D2D05">
      <w:pPr>
        <w:jc w:val="center"/>
        <w:rPr>
          <w:b/>
          <w:sz w:val="28"/>
          <w:szCs w:val="28"/>
        </w:rPr>
      </w:pPr>
      <w:r w:rsidRPr="003E564A">
        <w:rPr>
          <w:b/>
          <w:sz w:val="28"/>
          <w:szCs w:val="28"/>
        </w:rPr>
        <w:t>АДМИНИСТРАЦИЯ</w:t>
      </w:r>
    </w:p>
    <w:p w:rsidR="007E26F5" w:rsidRPr="003E564A" w:rsidRDefault="007E26F5" w:rsidP="003D2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</w:t>
      </w:r>
      <w:r w:rsidRPr="003E564A">
        <w:rPr>
          <w:b/>
          <w:sz w:val="28"/>
          <w:szCs w:val="28"/>
        </w:rPr>
        <w:t xml:space="preserve"> СЕЛЬСОВЕТА</w:t>
      </w:r>
    </w:p>
    <w:p w:rsidR="007E26F5" w:rsidRPr="003E564A" w:rsidRDefault="007E26F5" w:rsidP="003D2D05">
      <w:pPr>
        <w:tabs>
          <w:tab w:val="left" w:pos="1500"/>
        </w:tabs>
        <w:jc w:val="center"/>
        <w:rPr>
          <w:b/>
          <w:sz w:val="28"/>
          <w:szCs w:val="28"/>
        </w:rPr>
      </w:pPr>
      <w:r w:rsidRPr="003E564A">
        <w:rPr>
          <w:b/>
          <w:sz w:val="28"/>
          <w:szCs w:val="28"/>
        </w:rPr>
        <w:t>ПРИСТЕНСКОГО РАЙОНА КУРСКОЙ ОБЛАСТИ</w:t>
      </w:r>
    </w:p>
    <w:p w:rsidR="007E26F5" w:rsidRPr="003E564A" w:rsidRDefault="007E26F5" w:rsidP="003D2D05">
      <w:pPr>
        <w:rPr>
          <w:b/>
          <w:sz w:val="28"/>
          <w:szCs w:val="28"/>
        </w:rPr>
      </w:pPr>
    </w:p>
    <w:p w:rsidR="007E26F5" w:rsidRPr="00800D12" w:rsidRDefault="007E26F5" w:rsidP="003D2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26F5" w:rsidRPr="003E564A" w:rsidRDefault="007E26F5" w:rsidP="00B64655">
      <w:pPr>
        <w:jc w:val="center"/>
        <w:rPr>
          <w:b/>
          <w:sz w:val="28"/>
          <w:szCs w:val="28"/>
        </w:rPr>
      </w:pPr>
      <w:r w:rsidRPr="004169E4">
        <w:rPr>
          <w:b/>
          <w:sz w:val="28"/>
          <w:szCs w:val="28"/>
        </w:rPr>
        <w:t>от «01» октября 2018г № 130</w:t>
      </w:r>
    </w:p>
    <w:p w:rsidR="007E26F5" w:rsidRPr="003E564A" w:rsidRDefault="007E26F5" w:rsidP="003D2D05">
      <w:pPr>
        <w:rPr>
          <w:b/>
          <w:sz w:val="28"/>
          <w:szCs w:val="28"/>
        </w:rPr>
      </w:pPr>
    </w:p>
    <w:p w:rsidR="007E26F5" w:rsidRDefault="007E26F5" w:rsidP="00E43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E26F5" w:rsidRDefault="007E26F5" w:rsidP="00E43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Среднеольшанского сельсовета Пристенского района </w:t>
      </w:r>
    </w:p>
    <w:p w:rsidR="007E26F5" w:rsidRDefault="007E26F5" w:rsidP="00E43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30.12.2016г. №161</w:t>
      </w:r>
    </w:p>
    <w:p w:rsidR="007E26F5" w:rsidRPr="003D2D05" w:rsidRDefault="007E26F5" w:rsidP="00E43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D2D05">
        <w:rPr>
          <w:b/>
          <w:sz w:val="28"/>
          <w:szCs w:val="28"/>
        </w:rPr>
        <w:t xml:space="preserve">Об утверждении плана противодействия коррупции </w:t>
      </w:r>
    </w:p>
    <w:p w:rsidR="007E26F5" w:rsidRDefault="007E26F5" w:rsidP="00E43A1C">
      <w:pPr>
        <w:rPr>
          <w:b/>
          <w:sz w:val="28"/>
          <w:szCs w:val="28"/>
        </w:rPr>
      </w:pPr>
      <w:r w:rsidRPr="003D2D05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Среднеольшанского</w:t>
      </w:r>
      <w:r w:rsidRPr="003D2D05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овета</w:t>
      </w:r>
      <w:r w:rsidRPr="003D2D05">
        <w:rPr>
          <w:b/>
          <w:sz w:val="28"/>
          <w:szCs w:val="28"/>
        </w:rPr>
        <w:t xml:space="preserve"> </w:t>
      </w:r>
    </w:p>
    <w:p w:rsidR="007E26F5" w:rsidRPr="00E43A1C" w:rsidRDefault="007E26F5" w:rsidP="00E43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Пристенского </w:t>
      </w:r>
      <w:r w:rsidRPr="003D2D05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Курской области</w:t>
      </w:r>
      <w:r w:rsidRPr="003D2D05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</w:t>
      </w:r>
      <w:r w:rsidRPr="003D2D0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3D2D05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7E26F5" w:rsidRDefault="007E26F5" w:rsidP="00E43A1C">
      <w:pPr>
        <w:jc w:val="both"/>
        <w:rPr>
          <w:sz w:val="28"/>
          <w:szCs w:val="28"/>
        </w:rPr>
      </w:pPr>
    </w:p>
    <w:p w:rsidR="007E26F5" w:rsidRDefault="007E26F5" w:rsidP="00E43A1C">
      <w:pPr>
        <w:jc w:val="both"/>
        <w:rPr>
          <w:sz w:val="28"/>
          <w:szCs w:val="28"/>
        </w:rPr>
      </w:pPr>
    </w:p>
    <w:p w:rsidR="007E26F5" w:rsidRPr="004169E4" w:rsidRDefault="007E26F5" w:rsidP="00E43A1C">
      <w:pPr>
        <w:ind w:firstLine="692"/>
        <w:jc w:val="both"/>
      </w:pPr>
      <w:r w:rsidRPr="004169E4">
        <w:t xml:space="preserve">В целях реализации Федерального закона от 25.12.2008 N273-ФЗ "О противодействии коррупции", </w:t>
      </w:r>
      <w:hyperlink r:id="rId5" w:history="1">
        <w:r w:rsidRPr="004169E4">
          <w:t>Закона</w:t>
        </w:r>
      </w:hyperlink>
      <w:r w:rsidRPr="004169E4">
        <w:t xml:space="preserve"> Курской области от 11.11.2008 N 85-ЗКО "О противодействии коррупции в Курской области", областной антикоррупционной </w:t>
      </w:r>
      <w:hyperlink r:id="rId6" w:history="1">
        <w:r w:rsidRPr="004169E4">
          <w:t>программы</w:t>
        </w:r>
      </w:hyperlink>
      <w:r w:rsidRPr="004169E4">
        <w:t xml:space="preserve"> "План противодействия коррупции в Курской области на 2017 - 2019 годы", утвержденной постановлением Администрации Курской области от 28.12.2016 N 1021-па (в редакции постановления Администрации Курской области от 30.08.2018г. №698-па), на основании Решения Представительного Собрания Пристенского района Курской области от 25.10.2013г.№8 «О структуре Администрации Пристенского района Курской области» (в редакции Решений от 23.11.2017г. №70), Постановления Администрации Пристенского района Курской области от 12.09.2018г. № 512-па «О внесении изменений в постановление Администрации Пристенского района Курской области от 23.03.2017г. №119-па «Об утверждении Плана мероприятий по противодействию коррупции Администрации Пристенского района Курской области на 2017-2019 годы» и в целях повышении эффективности деятельности Администрации Среднеольшанского сельсовета по профилактике коррупционных правонарушений, Администрация Среднеольшанского сельсовета Пристенского района Курской области </w:t>
      </w:r>
      <w:r w:rsidRPr="004169E4">
        <w:rPr>
          <w:b/>
        </w:rPr>
        <w:t>ПОСТАНОВЛЯЕТ:</w:t>
      </w:r>
    </w:p>
    <w:p w:rsidR="007E26F5" w:rsidRPr="004169E4" w:rsidRDefault="007E26F5" w:rsidP="00ED287A">
      <w:pPr>
        <w:ind w:firstLine="692"/>
      </w:pPr>
      <w:r w:rsidRPr="004169E4">
        <w:t>1. Утвердить прилагаемые изменения, которые вносятся в постановление Администрации Среднеольшанского сельсовета Пристенского района от 30.12.2016г. № 161 «Об утверждении плана противодействия коррупции в администрации Среднеольшанского сельсовета Пристенского района Курской области на 2017-2018 годы»</w:t>
      </w:r>
    </w:p>
    <w:p w:rsidR="007E26F5" w:rsidRPr="004169E4" w:rsidRDefault="007E26F5" w:rsidP="003D2D05">
      <w:pPr>
        <w:ind w:firstLine="692"/>
      </w:pPr>
      <w:r w:rsidRPr="004169E4">
        <w:t>2.Контроль за исполнением настоящего постановления оставлю за собой.</w:t>
      </w:r>
    </w:p>
    <w:p w:rsidR="007E26F5" w:rsidRPr="004169E4" w:rsidRDefault="007E26F5" w:rsidP="003D2D05">
      <w:pPr>
        <w:ind w:firstLine="692"/>
      </w:pPr>
      <w:r w:rsidRPr="004169E4">
        <w:t>3. Постановление вступает в силу с о дня подписания.</w:t>
      </w:r>
    </w:p>
    <w:p w:rsidR="007E26F5" w:rsidRPr="004169E4" w:rsidRDefault="007E26F5" w:rsidP="003D2D05">
      <w:pPr>
        <w:ind w:firstLine="692"/>
      </w:pPr>
    </w:p>
    <w:p w:rsidR="007E26F5" w:rsidRPr="004169E4" w:rsidRDefault="007E26F5" w:rsidP="003D2D05">
      <w:pPr>
        <w:ind w:firstLine="692"/>
      </w:pPr>
    </w:p>
    <w:p w:rsidR="007E26F5" w:rsidRDefault="007E26F5" w:rsidP="0070777E">
      <w:pPr>
        <w:rPr>
          <w:sz w:val="28"/>
          <w:szCs w:val="28"/>
        </w:rPr>
      </w:pPr>
      <w:r>
        <w:rPr>
          <w:sz w:val="28"/>
          <w:szCs w:val="28"/>
        </w:rPr>
        <w:t xml:space="preserve">Глава Среднеольшанского сельсовета   </w:t>
      </w:r>
    </w:p>
    <w:p w:rsidR="007E26F5" w:rsidRDefault="007E26F5" w:rsidP="0070777E">
      <w:pPr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Л.А.Малыхина</w:t>
      </w:r>
    </w:p>
    <w:p w:rsidR="007E26F5" w:rsidRDefault="007E26F5" w:rsidP="0070777E">
      <w:pPr>
        <w:rPr>
          <w:sz w:val="28"/>
          <w:szCs w:val="28"/>
        </w:rPr>
      </w:pPr>
    </w:p>
    <w:p w:rsidR="007E26F5" w:rsidRDefault="007E26F5" w:rsidP="0070777E">
      <w:pPr>
        <w:rPr>
          <w:sz w:val="28"/>
          <w:szCs w:val="28"/>
        </w:rPr>
      </w:pPr>
    </w:p>
    <w:p w:rsidR="007E26F5" w:rsidRDefault="007E26F5" w:rsidP="0070777E">
      <w:pPr>
        <w:rPr>
          <w:sz w:val="28"/>
          <w:szCs w:val="28"/>
        </w:rPr>
      </w:pPr>
    </w:p>
    <w:p w:rsidR="007E26F5" w:rsidRDefault="007E26F5" w:rsidP="0070777E">
      <w:pPr>
        <w:rPr>
          <w:sz w:val="28"/>
          <w:szCs w:val="28"/>
        </w:rPr>
      </w:pPr>
    </w:p>
    <w:p w:rsidR="007E26F5" w:rsidRDefault="007E26F5" w:rsidP="00ED287A">
      <w:pPr>
        <w:tabs>
          <w:tab w:val="left" w:pos="6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E26F5" w:rsidRDefault="007E26F5" w:rsidP="00ED287A">
      <w:pPr>
        <w:tabs>
          <w:tab w:val="left" w:pos="6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E26F5" w:rsidRDefault="007E26F5" w:rsidP="00ED287A">
      <w:pPr>
        <w:tabs>
          <w:tab w:val="left" w:pos="6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Среднеольшанского сельсовета</w:t>
      </w:r>
    </w:p>
    <w:p w:rsidR="007E26F5" w:rsidRDefault="007E26F5" w:rsidP="00ED287A">
      <w:pPr>
        <w:tabs>
          <w:tab w:val="left" w:pos="6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</w:t>
      </w:r>
    </w:p>
    <w:p w:rsidR="007E26F5" w:rsidRDefault="007E26F5" w:rsidP="00ED287A">
      <w:pPr>
        <w:jc w:val="right"/>
        <w:rPr>
          <w:sz w:val="28"/>
          <w:szCs w:val="28"/>
        </w:rPr>
      </w:pPr>
      <w:r w:rsidRPr="004169E4">
        <w:rPr>
          <w:sz w:val="28"/>
          <w:szCs w:val="28"/>
        </w:rPr>
        <w:t>от 01.10.2018г. №130</w:t>
      </w:r>
    </w:p>
    <w:p w:rsidR="007E26F5" w:rsidRDefault="007E26F5" w:rsidP="00ED287A">
      <w:pPr>
        <w:rPr>
          <w:sz w:val="28"/>
          <w:szCs w:val="28"/>
        </w:rPr>
      </w:pPr>
    </w:p>
    <w:p w:rsidR="007E26F5" w:rsidRDefault="007E26F5" w:rsidP="00ED2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7E26F5" w:rsidRPr="00ED287A" w:rsidRDefault="007E26F5" w:rsidP="00ED287A">
      <w:pPr>
        <w:ind w:firstLine="692"/>
        <w:rPr>
          <w:sz w:val="28"/>
          <w:szCs w:val="28"/>
        </w:rPr>
      </w:pPr>
      <w:r w:rsidRPr="00ED287A">
        <w:rPr>
          <w:sz w:val="28"/>
          <w:szCs w:val="28"/>
        </w:rPr>
        <w:t>которые вносятся в постановление Администрации Среднеольшанского сельсовета Пристенского района от 30.12.2016г. № 161 «Об утверждении плана противодействия коррупции в администрации Среднеольшанского сельсовета Пристенского района Курской области на 2017-2018 годы»</w:t>
      </w:r>
    </w:p>
    <w:p w:rsidR="007E26F5" w:rsidRPr="00ED287A" w:rsidRDefault="007E26F5" w:rsidP="00ED287A">
      <w:pPr>
        <w:widowControl w:val="0"/>
        <w:autoSpaceDE w:val="0"/>
        <w:autoSpaceDN w:val="0"/>
        <w:adjustRightInd w:val="0"/>
        <w:ind w:left="120" w:firstLine="567"/>
        <w:rPr>
          <w:sz w:val="28"/>
          <w:szCs w:val="28"/>
        </w:rPr>
      </w:pPr>
      <w:r w:rsidRPr="00ED287A">
        <w:rPr>
          <w:sz w:val="28"/>
          <w:szCs w:val="28"/>
        </w:rPr>
        <w:t>В наименовании и текст</w:t>
      </w:r>
      <w:r>
        <w:rPr>
          <w:sz w:val="28"/>
          <w:szCs w:val="28"/>
        </w:rPr>
        <w:t>е постановления цифры «2017-2018</w:t>
      </w:r>
      <w:r w:rsidRPr="00ED287A">
        <w:rPr>
          <w:sz w:val="28"/>
          <w:szCs w:val="28"/>
        </w:rPr>
        <w:t>» заменить цифрами «2017-2020».</w:t>
      </w:r>
    </w:p>
    <w:p w:rsidR="007E26F5" w:rsidRDefault="007E26F5" w:rsidP="00ED287A">
      <w:pPr>
        <w:pStyle w:val="ListParagraph"/>
        <w:numPr>
          <w:ilvl w:val="0"/>
          <w:numId w:val="1"/>
        </w:numPr>
        <w:ind w:left="142" w:firstLine="49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указанному постановлению:</w:t>
      </w:r>
    </w:p>
    <w:p w:rsidR="007E26F5" w:rsidRDefault="007E26F5" w:rsidP="00ED287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и тексте приложения цифры «2017-2018» заменить цифрами «2017-2020»;</w:t>
      </w:r>
    </w:p>
    <w:p w:rsidR="007E26F5" w:rsidRPr="00245B58" w:rsidRDefault="007E26F5" w:rsidP="00ED287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45B58">
        <w:rPr>
          <w:sz w:val="28"/>
          <w:szCs w:val="28"/>
        </w:rPr>
        <w:t>р</w:t>
      </w:r>
      <w:r>
        <w:rPr>
          <w:sz w:val="28"/>
          <w:szCs w:val="28"/>
        </w:rPr>
        <w:t>аздел 1 дополнить пунктом 1.3.1</w:t>
      </w:r>
      <w:r w:rsidRPr="00245B58">
        <w:rPr>
          <w:sz w:val="28"/>
          <w:szCs w:val="28"/>
        </w:rPr>
        <w:t>.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78"/>
        <w:gridCol w:w="1968"/>
        <w:gridCol w:w="1661"/>
        <w:gridCol w:w="2154"/>
      </w:tblGrid>
      <w:tr w:rsidR="007E26F5" w:rsidRPr="00415CE5" w:rsidTr="0003588F">
        <w:tc>
          <w:tcPr>
            <w:tcW w:w="850" w:type="dxa"/>
          </w:tcPr>
          <w:p w:rsidR="007E26F5" w:rsidRPr="0087248E" w:rsidRDefault="007E26F5" w:rsidP="00035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7248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7248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78" w:type="dxa"/>
          </w:tcPr>
          <w:p w:rsidR="007E26F5" w:rsidRPr="00B03514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</w:t>
            </w:r>
            <w:r w:rsidRPr="008B05B5">
              <w:rPr>
                <w:rFonts w:ascii="Times New Roman" w:hAnsi="Times New Roman" w:cs="Times New Roman"/>
                <w:sz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</w:rPr>
              <w:t xml:space="preserve"> ведением личных дел лиц, замещающих муниципальные должности и должности муниципальной службы в Администрации Пристенского района, в том числе за 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актуализацией сведений, содержащихся в анкетах, представляемых при назначении на </w:t>
            </w:r>
            <w:r>
              <w:rPr>
                <w:rFonts w:ascii="Times New Roman" w:hAnsi="Times New Roman" w:cs="Times New Roman"/>
                <w:sz w:val="24"/>
              </w:rPr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68" w:type="dxa"/>
          </w:tcPr>
          <w:p w:rsidR="007E26F5" w:rsidRPr="0087248E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эффективности кадровой работы в части, 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касающейся ведения личных дел лиц, замещающих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муниципальные должности и должности муниципальной службы в Администрации Пристенского района </w:t>
            </w:r>
          </w:p>
        </w:tc>
        <w:tc>
          <w:tcPr>
            <w:tcW w:w="1661" w:type="dxa"/>
          </w:tcPr>
          <w:p w:rsidR="007E26F5" w:rsidRDefault="007E26F5" w:rsidP="000358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Постоянно, </w:t>
            </w:r>
          </w:p>
          <w:p w:rsidR="007E26F5" w:rsidRPr="008B05B5" w:rsidRDefault="007E26F5" w:rsidP="000358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</w:t>
            </w:r>
            <w:r>
              <w:rPr>
                <w:rFonts w:ascii="Times New Roman" w:hAnsi="Times New Roman" w:cs="Times New Roman"/>
              </w:rPr>
              <w:t>муниципальную службу</w:t>
            </w:r>
          </w:p>
        </w:tc>
        <w:tc>
          <w:tcPr>
            <w:tcW w:w="2154" w:type="dxa"/>
          </w:tcPr>
          <w:p w:rsidR="007E26F5" w:rsidRPr="00DE6184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84">
              <w:rPr>
                <w:rFonts w:ascii="Times New Roman" w:hAnsi="Times New Roman" w:cs="Times New Roman"/>
                <w:sz w:val="24"/>
                <w:szCs w:val="24"/>
              </w:rPr>
              <w:t>Заместитель Главы – Управляющий делами Администрации Пристенского района Курской области, отдел организационной, кадровой работы и делопроизводства Администрации Пристенского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</w:t>
            </w:r>
          </w:p>
        </w:tc>
      </w:tr>
    </w:tbl>
    <w:p w:rsidR="007E26F5" w:rsidRDefault="007E26F5" w:rsidP="00ED287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03514">
        <w:rPr>
          <w:sz w:val="28"/>
          <w:szCs w:val="28"/>
        </w:rPr>
        <w:t>раздел 3</w:t>
      </w:r>
      <w:r>
        <w:rPr>
          <w:sz w:val="28"/>
          <w:szCs w:val="28"/>
        </w:rPr>
        <w:t>:</w:t>
      </w:r>
    </w:p>
    <w:p w:rsidR="007E26F5" w:rsidRDefault="007E26F5" w:rsidP="00ED287A">
      <w:pPr>
        <w:rPr>
          <w:sz w:val="28"/>
          <w:szCs w:val="28"/>
        </w:rPr>
      </w:pPr>
      <w:r>
        <w:rPr>
          <w:sz w:val="28"/>
          <w:szCs w:val="28"/>
        </w:rPr>
        <w:t>дополнить пунктом 3.2.1.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2778"/>
        <w:gridCol w:w="2268"/>
        <w:gridCol w:w="1361"/>
        <w:gridCol w:w="2154"/>
      </w:tblGrid>
      <w:tr w:rsidR="007E26F5" w:rsidRPr="007916A2" w:rsidTr="0003588F">
        <w:tc>
          <w:tcPr>
            <w:tcW w:w="1060" w:type="dxa"/>
          </w:tcPr>
          <w:p w:rsidR="007E26F5" w:rsidRPr="007916A2" w:rsidRDefault="007E26F5" w:rsidP="00035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3.2.1.</w:t>
            </w:r>
          </w:p>
        </w:tc>
        <w:tc>
          <w:tcPr>
            <w:tcW w:w="2778" w:type="dxa"/>
          </w:tcPr>
          <w:p w:rsidR="007E26F5" w:rsidRPr="007916A2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представителей общественности, в том числе общественного совета при Администрации Пристенского района Курской области, к участию в работе советов, рабочих групп органов местного самоуправления Пристенского района</w:t>
            </w:r>
          </w:p>
        </w:tc>
        <w:tc>
          <w:tcPr>
            <w:tcW w:w="2268" w:type="dxa"/>
          </w:tcPr>
          <w:p w:rsidR="007E26F5" w:rsidRPr="007916A2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Экспертно-консультативная деятельность и обеспечение общественного контроля </w:t>
            </w:r>
          </w:p>
        </w:tc>
        <w:tc>
          <w:tcPr>
            <w:tcW w:w="1361" w:type="dxa"/>
          </w:tcPr>
          <w:p w:rsidR="007E26F5" w:rsidRPr="007916A2" w:rsidRDefault="007E26F5" w:rsidP="00035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2018-2020</w:t>
            </w:r>
          </w:p>
        </w:tc>
        <w:tc>
          <w:tcPr>
            <w:tcW w:w="2154" w:type="dxa"/>
          </w:tcPr>
          <w:p w:rsidR="007E26F5" w:rsidRPr="007916A2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184">
              <w:rPr>
                <w:rFonts w:ascii="Times New Roman" w:hAnsi="Times New Roman" w:cs="Times New Roman"/>
                <w:sz w:val="24"/>
                <w:szCs w:val="24"/>
              </w:rPr>
              <w:t>тдел организационной, кадровой работы и делопроизводства Администрации Пристенского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 Пристенского района</w:t>
            </w:r>
          </w:p>
        </w:tc>
      </w:tr>
    </w:tbl>
    <w:p w:rsidR="007E26F5" w:rsidRDefault="007E26F5" w:rsidP="00ED2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дополнить пунктами 3.3.-3.3.1.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2778"/>
        <w:gridCol w:w="2268"/>
        <w:gridCol w:w="1361"/>
        <w:gridCol w:w="2154"/>
      </w:tblGrid>
      <w:tr w:rsidR="007E26F5" w:rsidRPr="007916A2" w:rsidTr="0003588F">
        <w:trPr>
          <w:trHeight w:val="787"/>
        </w:trPr>
        <w:tc>
          <w:tcPr>
            <w:tcW w:w="1060" w:type="dxa"/>
          </w:tcPr>
          <w:p w:rsidR="007E26F5" w:rsidRPr="007916A2" w:rsidRDefault="007E26F5" w:rsidP="00035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2778" w:type="dxa"/>
          </w:tcPr>
          <w:p w:rsidR="007E26F5" w:rsidRPr="007916A2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отчета о выполнении плана противодействия коррупции в Администрации Пристенского района Курской области в информационно-телекоммуникационной сети «Интернет» на официальном сайте муниципального района «Пристенский район» Курской области в разделе «Противодействие коррупции»</w:t>
            </w:r>
          </w:p>
        </w:tc>
        <w:tc>
          <w:tcPr>
            <w:tcW w:w="2268" w:type="dxa"/>
          </w:tcPr>
          <w:p w:rsidR="007E26F5" w:rsidRPr="007916A2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населения о результатах антикоррупционной работы Администрации Пристенского района </w:t>
            </w:r>
          </w:p>
        </w:tc>
        <w:tc>
          <w:tcPr>
            <w:tcW w:w="1361" w:type="dxa"/>
          </w:tcPr>
          <w:p w:rsidR="007E26F5" w:rsidRPr="007916A2" w:rsidRDefault="007E26F5" w:rsidP="00035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февраля года, следующего за отчетным</w:t>
            </w:r>
          </w:p>
        </w:tc>
        <w:tc>
          <w:tcPr>
            <w:tcW w:w="2154" w:type="dxa"/>
          </w:tcPr>
          <w:p w:rsidR="007E26F5" w:rsidRPr="007916A2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184">
              <w:rPr>
                <w:rFonts w:ascii="Times New Roman" w:hAnsi="Times New Roman" w:cs="Times New Roman"/>
                <w:sz w:val="24"/>
                <w:szCs w:val="24"/>
              </w:rPr>
              <w:t>тдел организационной, кадровой работы и делопроизводства Администрации Пристенского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 Пристенского района</w:t>
            </w:r>
          </w:p>
        </w:tc>
      </w:tr>
      <w:tr w:rsidR="007E26F5" w:rsidRPr="007916A2" w:rsidTr="0003588F">
        <w:tc>
          <w:tcPr>
            <w:tcW w:w="1060" w:type="dxa"/>
          </w:tcPr>
          <w:p w:rsidR="007E26F5" w:rsidRDefault="007E26F5" w:rsidP="00035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3.3.1.</w:t>
            </w:r>
          </w:p>
        </w:tc>
        <w:tc>
          <w:tcPr>
            <w:tcW w:w="2778" w:type="dxa"/>
          </w:tcPr>
          <w:p w:rsidR="007E26F5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B56E8">
              <w:rPr>
                <w:rFonts w:ascii="Times New Roman" w:hAnsi="Times New Roman"/>
                <w:sz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7E26F5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361" w:type="dxa"/>
          </w:tcPr>
          <w:p w:rsidR="007E26F5" w:rsidRDefault="007E26F5" w:rsidP="00035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 января 2019г.</w:t>
            </w:r>
          </w:p>
        </w:tc>
        <w:tc>
          <w:tcPr>
            <w:tcW w:w="2154" w:type="dxa"/>
          </w:tcPr>
          <w:p w:rsidR="007E26F5" w:rsidRDefault="007E26F5" w:rsidP="00035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184">
              <w:rPr>
                <w:rFonts w:ascii="Times New Roman" w:hAnsi="Times New Roman" w:cs="Times New Roman"/>
                <w:sz w:val="24"/>
                <w:szCs w:val="24"/>
              </w:rPr>
              <w:t>тдел организационной, кадровой работы и делопроизводства Администрации Пристенского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образования, опеки и попечительства, Управление финансов и экономического контроля, органы местного самоупавления Пристенского района</w:t>
            </w:r>
          </w:p>
        </w:tc>
      </w:tr>
    </w:tbl>
    <w:p w:rsidR="007E26F5" w:rsidRDefault="007E26F5" w:rsidP="00ED287A">
      <w:pPr>
        <w:rPr>
          <w:sz w:val="28"/>
          <w:szCs w:val="28"/>
        </w:rPr>
      </w:pPr>
    </w:p>
    <w:p w:rsidR="007E26F5" w:rsidRDefault="007E26F5" w:rsidP="0070777E">
      <w:pPr>
        <w:rPr>
          <w:sz w:val="28"/>
          <w:szCs w:val="28"/>
        </w:rPr>
        <w:sectPr w:rsidR="007E26F5" w:rsidSect="00DF09EB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7E26F5" w:rsidRPr="00A660E4" w:rsidRDefault="007E26F5" w:rsidP="007F0CF4">
      <w:pPr>
        <w:pageBreakBefore/>
        <w:jc w:val="right"/>
      </w:pPr>
      <w:bookmarkStart w:id="0" w:name="_GoBack"/>
      <w:bookmarkEnd w:id="0"/>
      <w:r w:rsidRPr="00A660E4">
        <w:t>Приложение 1</w:t>
      </w:r>
    </w:p>
    <w:p w:rsidR="007E26F5" w:rsidRPr="00A660E4" w:rsidRDefault="007E26F5" w:rsidP="003D2D05">
      <w:pPr>
        <w:jc w:val="right"/>
      </w:pPr>
      <w:r w:rsidRPr="00A660E4">
        <w:t>Утвержден</w:t>
      </w:r>
    </w:p>
    <w:p w:rsidR="007E26F5" w:rsidRPr="00A660E4" w:rsidRDefault="007E26F5" w:rsidP="003D2D05">
      <w:pPr>
        <w:jc w:val="right"/>
      </w:pPr>
      <w:r w:rsidRPr="00A660E4">
        <w:t xml:space="preserve">постановлением администрации </w:t>
      </w:r>
    </w:p>
    <w:p w:rsidR="007E26F5" w:rsidRPr="00A660E4" w:rsidRDefault="007E26F5" w:rsidP="003D2D05">
      <w:pPr>
        <w:jc w:val="right"/>
      </w:pPr>
      <w:r>
        <w:t>Среднеольшанского</w:t>
      </w:r>
      <w:r w:rsidRPr="00A660E4">
        <w:t xml:space="preserve"> сельс</w:t>
      </w:r>
      <w:r>
        <w:t>овета</w:t>
      </w:r>
      <w:r w:rsidRPr="00A660E4">
        <w:t xml:space="preserve"> </w:t>
      </w:r>
      <w:r>
        <w:t>Пристенского</w:t>
      </w:r>
      <w:r w:rsidRPr="00A660E4">
        <w:t xml:space="preserve"> района</w:t>
      </w:r>
    </w:p>
    <w:p w:rsidR="007E26F5" w:rsidRDefault="007E26F5" w:rsidP="003D2D05">
      <w:pPr>
        <w:jc w:val="right"/>
      </w:pPr>
      <w:r>
        <w:t xml:space="preserve">Курской области  </w:t>
      </w:r>
      <w:r w:rsidRPr="004169E4">
        <w:t>от 01октября 2018 года №130</w:t>
      </w:r>
    </w:p>
    <w:p w:rsidR="007E26F5" w:rsidRPr="00A660E4" w:rsidRDefault="007E26F5" w:rsidP="003D2D05">
      <w:pPr>
        <w:jc w:val="right"/>
      </w:pPr>
    </w:p>
    <w:p w:rsidR="007E26F5" w:rsidRPr="00A660E4" w:rsidRDefault="007E26F5" w:rsidP="00BB3DD7">
      <w:pPr>
        <w:jc w:val="center"/>
      </w:pPr>
      <w:r w:rsidRPr="00A660E4">
        <w:rPr>
          <w:b/>
          <w:bCs/>
        </w:rPr>
        <w:t>ПЛАН</w:t>
      </w:r>
    </w:p>
    <w:p w:rsidR="007E26F5" w:rsidRDefault="007E26F5" w:rsidP="00BB3DD7">
      <w:pPr>
        <w:jc w:val="center"/>
        <w:rPr>
          <w:b/>
          <w:bCs/>
        </w:rPr>
      </w:pPr>
      <w:r w:rsidRPr="00A660E4">
        <w:rPr>
          <w:b/>
          <w:bCs/>
        </w:rPr>
        <w:t xml:space="preserve">противодействия коррупции в администрации </w:t>
      </w:r>
      <w:r>
        <w:rPr>
          <w:b/>
          <w:bCs/>
        </w:rPr>
        <w:t xml:space="preserve">Среднеольшанского сельсовета </w:t>
      </w:r>
    </w:p>
    <w:p w:rsidR="007E26F5" w:rsidRPr="00BB3DD7" w:rsidRDefault="007E26F5" w:rsidP="002D05AF">
      <w:pPr>
        <w:jc w:val="center"/>
        <w:rPr>
          <w:b/>
          <w:bCs/>
        </w:rPr>
      </w:pPr>
      <w:r>
        <w:rPr>
          <w:b/>
          <w:bCs/>
        </w:rPr>
        <w:t xml:space="preserve">Пристенского </w:t>
      </w:r>
      <w:r w:rsidRPr="00BB3DD7">
        <w:rPr>
          <w:b/>
          <w:bCs/>
        </w:rPr>
        <w:t xml:space="preserve">района Курской области </w:t>
      </w:r>
      <w:r>
        <w:rPr>
          <w:b/>
          <w:bCs/>
        </w:rPr>
        <w:t>на 2017 -2020</w:t>
      </w:r>
      <w:r w:rsidRPr="00BB3DD7">
        <w:rPr>
          <w:b/>
          <w:bCs/>
        </w:rPr>
        <w:t xml:space="preserve"> годы</w:t>
      </w:r>
    </w:p>
    <w:p w:rsidR="007E26F5" w:rsidRDefault="007E26F5">
      <w:pPr>
        <w:jc w:val="center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20"/>
        <w:gridCol w:w="7353"/>
        <w:gridCol w:w="20"/>
        <w:gridCol w:w="2529"/>
        <w:gridCol w:w="20"/>
        <w:gridCol w:w="4799"/>
        <w:gridCol w:w="39"/>
      </w:tblGrid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2"/>
              <w:widowControl/>
              <w:rPr>
                <w:rStyle w:val="FontStyle17"/>
                <w:sz w:val="20"/>
              </w:rPr>
            </w:pPr>
            <w:r w:rsidRPr="00113197">
              <w:rPr>
                <w:rStyle w:val="FontStyle17"/>
                <w:sz w:val="20"/>
              </w:rPr>
              <w:t>№ п/п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2"/>
              <w:widowControl/>
              <w:spacing w:line="240" w:lineRule="auto"/>
              <w:ind w:left="2832"/>
              <w:rPr>
                <w:rStyle w:val="FontStyle17"/>
              </w:rPr>
            </w:pPr>
            <w:r w:rsidRPr="00113197">
              <w:rPr>
                <w:rStyle w:val="FontStyle17"/>
              </w:rPr>
              <w:t>Мероприятие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2"/>
              <w:widowControl/>
              <w:spacing w:line="240" w:lineRule="auto"/>
              <w:ind w:left="211"/>
              <w:rPr>
                <w:rStyle w:val="FontStyle17"/>
              </w:rPr>
            </w:pPr>
            <w:r w:rsidRPr="00113197">
              <w:rPr>
                <w:rStyle w:val="FontStyle17"/>
              </w:rPr>
              <w:t>Срок исполнения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2"/>
              <w:widowControl/>
              <w:spacing w:line="240" w:lineRule="auto"/>
              <w:ind w:left="710"/>
              <w:rPr>
                <w:rStyle w:val="FontStyle17"/>
              </w:rPr>
            </w:pPr>
            <w:r w:rsidRPr="00113197">
              <w:rPr>
                <w:rStyle w:val="FontStyle17"/>
              </w:rPr>
              <w:t>Ответственный исполнитель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ind w:left="254"/>
              <w:rPr>
                <w:rStyle w:val="FontStyle18"/>
                <w:sz w:val="20"/>
              </w:rPr>
            </w:pPr>
            <w:r w:rsidRPr="00113197">
              <w:rPr>
                <w:rStyle w:val="FontStyle18"/>
                <w:sz w:val="20"/>
              </w:rPr>
              <w:t>1.</w:t>
            </w:r>
          </w:p>
        </w:tc>
        <w:tc>
          <w:tcPr>
            <w:tcW w:w="14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ind w:left="5712"/>
              <w:rPr>
                <w:rStyle w:val="FontStyle18"/>
              </w:rPr>
            </w:pPr>
            <w:r w:rsidRPr="00113197">
              <w:rPr>
                <w:rStyle w:val="FontStyle18"/>
              </w:rPr>
              <w:t>Организационные меры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ind w:left="216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1.1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DF09EB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Подготовка и проведение заседаний комиссии по предупреждению и противодействию    коррупции    в    администрации   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Ежеквартально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Председатель комиссии по предупреждению и      противодействию      коррупции      в администрации    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ind w:left="216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1.2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Обобщение и анализ обращений граждан и организаций в комиссию по предупреждению и противодействию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Ежеквартально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Секретарь комиссии по предупреждению и противодействию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1.3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Проведение   мониторинга   сообщений   в   средствах   массовой информации о коррупционных проявлениях в органах местного самоуправления в </w:t>
            </w:r>
            <w:r>
              <w:rPr>
                <w:rStyle w:val="FontStyle19"/>
              </w:rPr>
              <w:t>Среднеольшанский</w:t>
            </w:r>
            <w:r w:rsidRPr="00113197">
              <w:rPr>
                <w:rStyle w:val="FontStyle19"/>
              </w:rPr>
              <w:t xml:space="preserve"> сельсовете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Ежеквартально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Секретарь комиссии по предупреждению и противодействию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1.3.1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B03514" w:rsidRDefault="007E26F5" w:rsidP="00FA233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</w:t>
            </w:r>
            <w:r w:rsidRPr="008B05B5">
              <w:rPr>
                <w:rFonts w:ascii="Times New Roman" w:hAnsi="Times New Roman" w:cs="Times New Roman"/>
                <w:sz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</w:rPr>
              <w:t xml:space="preserve"> ведением личных дел лиц, замещающих муниципальные должности и должности муниципальной службы в Администрации Пристенского района, в том числе за 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актуализацией сведений, содержащихся в анкетах, представляемых при назначении на </w:t>
            </w:r>
            <w:r>
              <w:rPr>
                <w:rFonts w:ascii="Times New Roman" w:hAnsi="Times New Roman" w:cs="Times New Roman"/>
                <w:sz w:val="24"/>
              </w:rPr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FA2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Постоянно, </w:t>
            </w:r>
          </w:p>
          <w:p w:rsidR="007E26F5" w:rsidRPr="008B05B5" w:rsidRDefault="007E26F5" w:rsidP="00FA2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</w:t>
            </w:r>
            <w:r>
              <w:rPr>
                <w:rFonts w:ascii="Times New Roman" w:hAnsi="Times New Roman" w:cs="Times New Roman"/>
              </w:rPr>
              <w:t>муниципальную службу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Секретарь комиссии по предупреждению и противодействию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1.4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Межмуниципальное сотрудничество по вопросам противодействия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2017-2020 </w:t>
            </w:r>
            <w:r w:rsidRPr="00113197">
              <w:rPr>
                <w:rStyle w:val="FontStyle19"/>
              </w:rPr>
              <w:t>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1.5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Организация    контроля    мероприятий    плана    противодействия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</w:t>
            </w:r>
            <w:r>
              <w:rPr>
                <w:rStyle w:val="FontStyle19"/>
              </w:rPr>
              <w:t>а Курской области на 2017 - 2020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3"/>
              <w:widowControl/>
              <w:spacing w:line="240" w:lineRule="auto"/>
              <w:ind w:left="216"/>
              <w:jc w:val="left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2.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3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 xml:space="preserve">Правовое обеспечение противодействия коррупции в администрации </w:t>
            </w:r>
            <w:r>
              <w:rPr>
                <w:rStyle w:val="FontStyle18"/>
                <w:sz w:val="22"/>
                <w:szCs w:val="22"/>
              </w:rPr>
              <w:t>Среднеольшанского</w:t>
            </w:r>
            <w:r w:rsidRPr="00113197">
              <w:rPr>
                <w:rStyle w:val="FontStyle18"/>
                <w:sz w:val="22"/>
                <w:szCs w:val="22"/>
              </w:rPr>
              <w:t xml:space="preserve"> сельсовета Пристенского района Курской области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Разработка и принятие нормативных правовых актов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в   сфере   противодействия коррупции,   в   соответствии   с   требованиями,   установленными федеральными   антикоррупционными   нормативными   правовыми актами и антикоррупционными нормативными правовыми актами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Подготовка    предложений    по    совершенствованию    правового регулирования  деятельности  органов  местного   самоуправления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в   сфере   противодействия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 (по мере необходимости)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Принятие   организационно-методических   и   практических   мер совершенствования организации и проведения антикоррупционной экспертизы нормативных правовых актов (их проектов) органов местного   самоуправления  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и мониторинга их применения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3"/>
              <w:widowControl/>
              <w:spacing w:line="240" w:lineRule="auto"/>
              <w:ind w:left="216"/>
              <w:jc w:val="left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3.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3"/>
              <w:widowControl/>
              <w:ind w:left="2395" w:right="2405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 xml:space="preserve">Подготовка персонала для реализации муниципальной антикоррупционной политики в </w:t>
            </w:r>
            <w:r>
              <w:rPr>
                <w:rStyle w:val="FontStyle18"/>
                <w:sz w:val="22"/>
                <w:szCs w:val="22"/>
              </w:rPr>
              <w:t>Среднеольшанский</w:t>
            </w:r>
            <w:r w:rsidRPr="00113197">
              <w:rPr>
                <w:rStyle w:val="FontStyle18"/>
                <w:sz w:val="22"/>
                <w:szCs w:val="22"/>
              </w:rPr>
              <w:t xml:space="preserve"> сельсовете Пристенского района Курской области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3.1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В течение года, не менее 1 раза в год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3.2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работы по доведению до муниципальных служащих положений действующего законодательства Российской Федерации и Курской  области о противодействии коррупции, в том числе об уголовной ответственности за коррупционные правонарушения, об увольнении   в   связи   с   утратой   доверия,   о   недопущении муниципальными     служащими     поведения,     которое     может восприниматься окружающими как обещание или предложение дачи взятки, либо как согласие принять взятку,   или как просьба о даче взятки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2017-2020 </w:t>
            </w:r>
            <w:r w:rsidRPr="00113197">
              <w:rPr>
                <w:rStyle w:val="FontStyle19"/>
              </w:rPr>
              <w:t>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6335FC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6335FC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3.2.1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E43DF1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>
              <w:t>Привлечение представителей общественности, в том числе общественного совета при Администрации Пристенского района Курской области, к участию в работе советов, рабочих групп органов местного самоуправления Пристенского района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t>2018-2020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7916A2" w:rsidRDefault="007E26F5" w:rsidP="00FA233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отчета о выполнении плана противодействия коррупции в Администрации Пристенского района Курской области в информационно-телекоммуникационной сети «Интернет» на официальном сайте муниципального района «Пристенский район» Курской области в разделе «Противодействие коррупции»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6335FC">
            <w:pPr>
              <w:pStyle w:val="Style10"/>
              <w:widowControl/>
              <w:spacing w:line="240" w:lineRule="auto"/>
            </w:pPr>
            <w:r>
              <w:t>До 1 февраля года, следующего за отчетным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>
            <w:r w:rsidRPr="00BD735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3.3.1.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FA233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B56E8">
              <w:rPr>
                <w:rFonts w:ascii="Times New Roman" w:hAnsi="Times New Roman"/>
                <w:sz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6335FC">
            <w:pPr>
              <w:pStyle w:val="Style10"/>
              <w:widowControl/>
              <w:spacing w:line="240" w:lineRule="auto"/>
            </w:pPr>
            <w:r>
              <w:t>С 1 января 2019г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>
            <w:r w:rsidRPr="00BD735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4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1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Организация мероприятий, направленных на выполнение требований 10 Указа Президента Российской Федерации от 01</w:t>
            </w:r>
            <w:r>
              <w:rPr>
                <w:rStyle w:val="FontStyle18"/>
                <w:sz w:val="22"/>
                <w:szCs w:val="22"/>
              </w:rPr>
              <w:t xml:space="preserve"> </w:t>
            </w:r>
            <w:r w:rsidRPr="00113197">
              <w:rPr>
                <w:rStyle w:val="FontStyle18"/>
                <w:sz w:val="22"/>
                <w:szCs w:val="22"/>
              </w:rPr>
              <w:t>апреля 2016 года № 147 «О Национальном плане противодействия коррупции на 2016-2017 годы»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4.1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8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4.2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Проведение  мероприятий  по  формированию  у 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4.3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4.4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4.5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   проверок   по    каждому    случаю    несоблюдения муниципальными служащими ограничений, запретов, установленных в   целях   противодействия   коррупции,   нарушения   требований, касающихся получения подарков и порядка сдачи подарков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 (при наличии оснований)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Комиссия по соблюдению требований к служебному поведению  муниципальных служащих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и урегулированию конфликта интересов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4.6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>Разработка    и    осуществление    комплекса    организационных, разъяснительных и иных мер по недопущению муниципальными служащими     поведения,      которое     может     восприниматься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дачи взятки и  предложения  дачи  взятки  или  получения  взятки  и  опыта иностранных государств.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4.7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>Принятие мер по предупреждению  коррупции в организациях, созданных для решения вопросов местного значения и обеспечения деятельности органов местного самоуправления (муниципальных учреждений (далее МУ)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4.8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78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Разработка предложений по совершенствованию  системы учета имущества,      находящегося      в      собственности     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и его эффективному использованию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Начальник отдела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ind w:left="254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5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3"/>
              <w:widowControl/>
              <w:ind w:left="514"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Организация работы по противодействию коррупции в МУ, подведомственных органам местного</w:t>
            </w:r>
          </w:p>
          <w:p w:rsidR="007E26F5" w:rsidRPr="00113197" w:rsidRDefault="007E26F5" w:rsidP="006335FC">
            <w:pPr>
              <w:pStyle w:val="Style13"/>
              <w:widowControl/>
              <w:ind w:left="514"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 xml:space="preserve">самоуправления  </w:t>
            </w:r>
            <w:r>
              <w:rPr>
                <w:rStyle w:val="FontStyle18"/>
                <w:sz w:val="22"/>
                <w:szCs w:val="22"/>
              </w:rPr>
              <w:t>Среднеольшанского</w:t>
            </w:r>
            <w:r w:rsidRPr="00113197">
              <w:rPr>
                <w:rStyle w:val="FontStyle18"/>
                <w:sz w:val="22"/>
                <w:szCs w:val="22"/>
              </w:rPr>
              <w:t xml:space="preserve"> сельсовета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5.1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Организация совещаний (обучающих семинаров) с руководителями (заместителями руководителей) и работниками МУ по вопросам организации работы по противодействию коррупции в МУ 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C366C9">
            <w:pPr>
              <w:pStyle w:val="Style10"/>
              <w:widowControl/>
              <w:spacing w:line="274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5.2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8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Обеспечение представления руководителями МУ сведений о доходах, об имуществе и обязательствах имущественного характера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6335FC">
            <w:pPr>
              <w:pStyle w:val="Style10"/>
              <w:widowControl/>
              <w:spacing w:line="269" w:lineRule="exact"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Не позднее 30 апреля 2017-2020</w:t>
            </w:r>
            <w:r w:rsidRPr="00113197">
              <w:rPr>
                <w:rStyle w:val="FontStyle19"/>
              </w:rPr>
              <w:t xml:space="preserve"> годов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6335FC">
            <w:pPr>
              <w:pStyle w:val="Style10"/>
              <w:widowControl/>
              <w:spacing w:line="274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6335FC">
            <w:pPr>
              <w:pStyle w:val="Style10"/>
              <w:widowControl/>
              <w:spacing w:line="274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Специалист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5.3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  гражданами,   претендующими   на   замещение должностей руководителей МУ, и руководителями МУ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При  наличии</w:t>
            </w:r>
          </w:p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соответствующих</w:t>
            </w:r>
          </w:p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оснований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Default="007E26F5" w:rsidP="00C366C9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  <w:r w:rsidRPr="00113197">
              <w:rPr>
                <w:rStyle w:val="FontStyle19"/>
              </w:rPr>
              <w:t xml:space="preserve"> </w:t>
            </w:r>
          </w:p>
          <w:p w:rsidR="007E26F5" w:rsidRPr="00113197" w:rsidRDefault="007E26F5" w:rsidP="00C366C9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Специалист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ind w:left="221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6.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ind w:left="5410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Вопросы кадровой политики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Специалист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Специалист администрации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Проведение проверок достоверности и полноты сведений о доходах, об   имуществе   и   обязательствах   имущественного   характера муниципальных служащих и проверок соблюдения требований к служебному поведению муниципальных служащих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1F1A62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 при наличии соответствующих оснований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Контроль  соблюдения  ограничений,  установленных статьей  13 Федерального  закона  от  02  марта 2007  года №  25-ФЗ  «О муниципальной службе в Российской Федерации».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Предъявление    квалификационных   требований    к    гражданам, претендующим на замещение должностей муниципальной службы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области, а также проверка сведений и документов, представляемых указанными гражданами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6.6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Организационное и документационное обеспечение деятельности комиссии по соблюдению требований к   служебному поведению муниципальных служащих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и урегулированию конфликта интересов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>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Секретарь    комиссии    по    соблюдению требований   к      служебному   поведению муниципальных служащих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   и урегулированию конфликта интересов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6.7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муниципальными служащими и гражданами, претендующими на замещение должностей муниципальной службы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Ежеквартально (в случае возникновения необходимости)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right="960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6.8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Осуществление     мониторинга     законодательства     Российской Федерации,   Курской  области   в   сфере   противодействия коррупции.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ind w:right="960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ind w:left="274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7</w:t>
            </w:r>
          </w:p>
        </w:tc>
        <w:tc>
          <w:tcPr>
            <w:tcW w:w="14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Антикоррупционная пропаганда и просвещение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7.1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Освещение на сайте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мероприятий плана противодействия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на 2017-2018 годы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7.2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Обеспечение        функционирования        «горячей»        линии», Интернет-сайтов, других информационных каналов, позволяющих гражданам    беспрепятственно    сообщать    о    коррупционных проявлениях  в  деятельности  органов  местного  самоуправления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8" w:lineRule="exact"/>
              <w:ind w:right="1757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7.3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подготовки и направления в органы исполнительной власти Пристенского муниципального района  информационных   писем   о противодействии коррупции (в том числе отчетность в органы исполнительной власти Курской области)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>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ind w:left="240"/>
              <w:rPr>
                <w:rStyle w:val="FontStyle18"/>
                <w:sz w:val="20"/>
              </w:rPr>
            </w:pPr>
            <w:r w:rsidRPr="00113197">
              <w:rPr>
                <w:rStyle w:val="FontStyle18"/>
                <w:sz w:val="22"/>
                <w:szCs w:val="22"/>
              </w:rPr>
              <w:t>8</w:t>
            </w:r>
            <w:r w:rsidRPr="00113197">
              <w:rPr>
                <w:rStyle w:val="FontStyle18"/>
                <w:sz w:val="20"/>
              </w:rPr>
              <w:t>.</w:t>
            </w:r>
          </w:p>
        </w:tc>
        <w:tc>
          <w:tcPr>
            <w:tcW w:w="14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3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Антикоррупционное образование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8.1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   интересов    на    муниципальной    службе,    средств противодействия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70F0C">
            <w:pPr>
              <w:pStyle w:val="Style10"/>
              <w:widowControl/>
              <w:spacing w:line="278" w:lineRule="exact"/>
              <w:ind w:left="5" w:right="1757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8.2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   получения    дополнительного    профессионального образования    муниципальными    служащими,    в    должностные обязанности которых входит участие в противодействии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7F0CF4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2017-2020</w:t>
            </w:r>
            <w:r w:rsidRPr="00113197">
              <w:rPr>
                <w:rStyle w:val="FontStyle19"/>
              </w:rPr>
              <w:t xml:space="preserve">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</w:t>
            </w:r>
            <w:r>
              <w:rPr>
                <w:rStyle w:val="FontStyle19"/>
              </w:rPr>
              <w:t xml:space="preserve"> сельсовета</w:t>
            </w:r>
          </w:p>
        </w:tc>
      </w:tr>
      <w:tr w:rsidR="007E26F5" w:rsidTr="00C16A74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6F5" w:rsidRPr="00113197" w:rsidRDefault="007E26F5" w:rsidP="00C366C9">
            <w:pPr>
              <w:pStyle w:val="Style10"/>
              <w:widowControl/>
              <w:spacing w:line="240" w:lineRule="auto"/>
              <w:rPr>
                <w:rStyle w:val="FontStyle19"/>
                <w:b/>
              </w:rPr>
            </w:pPr>
            <w:r w:rsidRPr="00113197">
              <w:rPr>
                <w:rStyle w:val="FontStyle19"/>
                <w:b/>
              </w:rPr>
              <w:t>9</w:t>
            </w:r>
          </w:p>
        </w:tc>
        <w:tc>
          <w:tcPr>
            <w:tcW w:w="1476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6F5" w:rsidRPr="00A660E4" w:rsidRDefault="007E26F5" w:rsidP="007F0CF4">
            <w:pPr>
              <w:spacing w:before="100" w:beforeAutospacing="1"/>
              <w:jc w:val="center"/>
            </w:pPr>
            <w:r w:rsidRPr="00A660E4">
              <w:rPr>
                <w:b/>
                <w:bCs/>
              </w:rPr>
              <w:t>Совершенствование организации деятельности по размещению государственных и</w:t>
            </w:r>
          </w:p>
          <w:p w:rsidR="007E26F5" w:rsidRPr="00113197" w:rsidRDefault="007E26F5" w:rsidP="007F0CF4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A660E4">
              <w:rPr>
                <w:b/>
                <w:bCs/>
              </w:rPr>
              <w:t xml:space="preserve">муниципальных заказов в </w:t>
            </w:r>
            <w:r>
              <w:rPr>
                <w:b/>
                <w:bCs/>
              </w:rPr>
              <w:t>Среднеольшанский сельсовете Пристенского района Курской</w:t>
            </w:r>
            <w:r w:rsidRPr="00A660E4">
              <w:rPr>
                <w:b/>
                <w:bCs/>
              </w:rPr>
              <w:t xml:space="preserve"> области</w:t>
            </w:r>
          </w:p>
        </w:tc>
      </w:tr>
    </w:tbl>
    <w:p w:rsidR="007E26F5" w:rsidRDefault="007E26F5" w:rsidP="00DF09EB">
      <w:pPr>
        <w:rPr>
          <w:rStyle w:val="FontStyle19"/>
        </w:rPr>
        <w:sectPr w:rsidR="007E26F5" w:rsidSect="00DF09EB">
          <w:pgSz w:w="17073" w:h="10406"/>
          <w:pgMar w:top="360" w:right="497" w:bottom="360" w:left="943" w:header="720" w:footer="720" w:gutter="0"/>
          <w:cols w:space="60"/>
          <w:noEndnote/>
        </w:sectPr>
      </w:pPr>
    </w:p>
    <w:p w:rsidR="007E26F5" w:rsidRDefault="007E26F5" w:rsidP="00DF09EB">
      <w:pPr>
        <w:spacing w:line="1" w:lineRule="exact"/>
        <w:rPr>
          <w:sz w:val="2"/>
          <w:szCs w:val="2"/>
        </w:rPr>
      </w:pPr>
      <w:r>
        <w:rPr>
          <w:noProof/>
        </w:rPr>
        <w:pict>
          <v:group id="Группа 1" o:spid="_x0000_s1026" style="position:absolute;margin-left:0;margin-top:0;width:781.65pt;height:205.9pt;z-index:251658240;mso-wrap-distance-left:7in;mso-wrap-distance-right:7in;mso-position-horizontal-relative:margin" coordorigin="826,869" coordsize="15633,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26;top:1133;width:15633;height:3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<v:textbox style="mso-next-textbox:#Text Box 3" inset="0,0,0,0">
                <w:txbxContent>
                  <w:tbl>
                    <w:tblPr>
                      <w:tblW w:w="15634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74"/>
                      <w:gridCol w:w="7373"/>
                      <w:gridCol w:w="2549"/>
                      <w:gridCol w:w="4838"/>
                    </w:tblGrid>
                    <w:tr w:rsidR="007E26F5" w:rsidTr="007A4E2F">
                      <w:tc>
                        <w:tcPr>
                          <w:tcW w:w="8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E26F5" w:rsidRPr="00113197" w:rsidRDefault="007E26F5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 w:rsidRPr="00113197">
                            <w:rPr>
                              <w:rStyle w:val="FontStyle19"/>
                            </w:rPr>
                            <w:t>9.1</w:t>
                          </w:r>
                        </w:p>
                      </w:tc>
                      <w:tc>
                        <w:tcPr>
                          <w:tcW w:w="73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E26F5" w:rsidRPr="00113197" w:rsidRDefault="007E26F5" w:rsidP="007F0CF4">
                          <w:pPr>
                            <w:pStyle w:val="Style10"/>
                            <w:widowControl/>
                            <w:spacing w:line="274" w:lineRule="exact"/>
                            <w:ind w:left="10" w:hanging="10"/>
                            <w:rPr>
                              <w:rStyle w:val="FontStyle19"/>
                            </w:rPr>
                          </w:pPr>
                          <w:r w:rsidRPr="00A660E4">
              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 в органах местного самоуправления </w:t>
                          </w:r>
                          <w:r>
                            <w:t>Среднеольшанского сельсовета Пристенского района Курской области</w:t>
                          </w:r>
                        </w:p>
                      </w:tc>
                      <w:tc>
                        <w:tcPr>
                          <w:tcW w:w="254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E26F5" w:rsidRPr="00113197" w:rsidRDefault="007E26F5" w:rsidP="007F0CF4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2017-2020</w:t>
                          </w:r>
                          <w:r w:rsidRPr="00113197">
                            <w:rPr>
                              <w:rStyle w:val="FontStyle19"/>
                            </w:rPr>
                            <w:t xml:space="preserve"> годы</w:t>
                          </w:r>
                        </w:p>
                      </w:tc>
                      <w:tc>
                        <w:tcPr>
                          <w:tcW w:w="4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E26F5" w:rsidRPr="00113197" w:rsidRDefault="007E26F5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 w:rsidRPr="00113197">
                            <w:rPr>
                              <w:rStyle w:val="FontStyle19"/>
                            </w:rPr>
                            <w:t>Начальник отдела</w:t>
                          </w:r>
                        </w:p>
                      </w:tc>
                    </w:tr>
                  </w:tbl>
                  <w:p w:rsidR="007E26F5" w:rsidRDefault="007E26F5"/>
                </w:txbxContent>
              </v:textbox>
            </v:shape>
            <v:shape id="Text Box 4" o:spid="_x0000_s1028" type="#_x0000_t202" style="position:absolute;left:1820;top:869;width:6970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style="mso-next-textbox:#Text Box 4" inset="0,0,0,0">
                <w:txbxContent>
                  <w:p w:rsidR="007E26F5" w:rsidRDefault="007E26F5" w:rsidP="00DF09EB">
                    <w:pPr>
                      <w:pStyle w:val="Style2"/>
                      <w:widowControl/>
                      <w:jc w:val="both"/>
                      <w:rPr>
                        <w:rStyle w:val="FontStyle19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7E26F5" w:rsidRPr="00BB3DD7" w:rsidRDefault="007E26F5">
      <w:pPr>
        <w:jc w:val="center"/>
        <w:rPr>
          <w:b/>
          <w:bCs/>
        </w:rPr>
      </w:pPr>
    </w:p>
    <w:sectPr w:rsidR="007E26F5" w:rsidRPr="00BB3DD7" w:rsidSect="00DF09EB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3E4"/>
    <w:multiLevelType w:val="hybridMultilevel"/>
    <w:tmpl w:val="9976F394"/>
    <w:lvl w:ilvl="0" w:tplc="5EC8742E">
      <w:start w:val="1"/>
      <w:numFmt w:val="decimal"/>
      <w:lvlText w:val="%1)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">
    <w:nsid w:val="73154E25"/>
    <w:multiLevelType w:val="hybridMultilevel"/>
    <w:tmpl w:val="CFDE2738"/>
    <w:lvl w:ilvl="0" w:tplc="56DCB7FC">
      <w:start w:val="1"/>
      <w:numFmt w:val="decimal"/>
      <w:lvlText w:val="%1."/>
      <w:lvlJc w:val="left"/>
      <w:pPr>
        <w:ind w:left="10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370"/>
    <w:rsid w:val="0003588F"/>
    <w:rsid w:val="00113197"/>
    <w:rsid w:val="001351C8"/>
    <w:rsid w:val="0016153C"/>
    <w:rsid w:val="001F1A62"/>
    <w:rsid w:val="00245B58"/>
    <w:rsid w:val="00253370"/>
    <w:rsid w:val="00291028"/>
    <w:rsid w:val="002D05AF"/>
    <w:rsid w:val="002E6643"/>
    <w:rsid w:val="00360B37"/>
    <w:rsid w:val="003618BE"/>
    <w:rsid w:val="003D2D05"/>
    <w:rsid w:val="003E564A"/>
    <w:rsid w:val="00415CE5"/>
    <w:rsid w:val="004169E4"/>
    <w:rsid w:val="00456894"/>
    <w:rsid w:val="00505DA9"/>
    <w:rsid w:val="00530048"/>
    <w:rsid w:val="006055CD"/>
    <w:rsid w:val="006335FC"/>
    <w:rsid w:val="00645EE7"/>
    <w:rsid w:val="0070777E"/>
    <w:rsid w:val="0079028E"/>
    <w:rsid w:val="007916A2"/>
    <w:rsid w:val="007A4E2F"/>
    <w:rsid w:val="007E26F5"/>
    <w:rsid w:val="007F0CF4"/>
    <w:rsid w:val="00800D12"/>
    <w:rsid w:val="0087248E"/>
    <w:rsid w:val="008B05B5"/>
    <w:rsid w:val="009B040B"/>
    <w:rsid w:val="00A03DDC"/>
    <w:rsid w:val="00A660E4"/>
    <w:rsid w:val="00B03514"/>
    <w:rsid w:val="00B64655"/>
    <w:rsid w:val="00B965D9"/>
    <w:rsid w:val="00BB3DD7"/>
    <w:rsid w:val="00BD7357"/>
    <w:rsid w:val="00C16A74"/>
    <w:rsid w:val="00C366C9"/>
    <w:rsid w:val="00C47C3D"/>
    <w:rsid w:val="00C70F0C"/>
    <w:rsid w:val="00CA58EA"/>
    <w:rsid w:val="00DE6184"/>
    <w:rsid w:val="00DF09EB"/>
    <w:rsid w:val="00E3434B"/>
    <w:rsid w:val="00E43A1C"/>
    <w:rsid w:val="00E43DF1"/>
    <w:rsid w:val="00E8504B"/>
    <w:rsid w:val="00EB1392"/>
    <w:rsid w:val="00ED287A"/>
    <w:rsid w:val="00F253DD"/>
    <w:rsid w:val="00FA2339"/>
    <w:rsid w:val="00FB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777E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DF09E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Normal"/>
    <w:uiPriority w:val="99"/>
    <w:rsid w:val="00DF09E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1">
    <w:name w:val="Style11"/>
    <w:basedOn w:val="Normal"/>
    <w:uiPriority w:val="99"/>
    <w:rsid w:val="00DF09EB"/>
    <w:pPr>
      <w:widowControl w:val="0"/>
      <w:autoSpaceDE w:val="0"/>
      <w:autoSpaceDN w:val="0"/>
      <w:adjustRightInd w:val="0"/>
      <w:spacing w:line="322" w:lineRule="exact"/>
      <w:ind w:firstLine="624"/>
    </w:pPr>
  </w:style>
  <w:style w:type="paragraph" w:customStyle="1" w:styleId="Style12">
    <w:name w:val="Style12"/>
    <w:basedOn w:val="Normal"/>
    <w:uiPriority w:val="99"/>
    <w:rsid w:val="00DF09E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Normal"/>
    <w:uiPriority w:val="99"/>
    <w:rsid w:val="00DF09EB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DefaultParagraphFont"/>
    <w:uiPriority w:val="99"/>
    <w:rsid w:val="00DF09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DF0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DF09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DF09EB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rsid w:val="00645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5D9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ED287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92A8E841AC0A20E63B35B1129170C64E153254A91B0F0D9F6198CC66CBEF68A59720E297E3130F6D8C46e478F" TargetMode="External"/><Relationship Id="rId5" Type="http://schemas.openxmlformats.org/officeDocument/2006/relationships/hyperlink" Target="consultantplus://offline/ref=A092A8E841AC0A20E63B35B1129170C64E153254AC1B0C0D916198CC66CBEF68eA7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11</Pages>
  <Words>3017</Words>
  <Characters>17200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6</cp:revision>
  <cp:lastPrinted>2018-10-05T13:14:00Z</cp:lastPrinted>
  <dcterms:created xsi:type="dcterms:W3CDTF">2017-01-07T15:03:00Z</dcterms:created>
  <dcterms:modified xsi:type="dcterms:W3CDTF">2018-10-05T13:17:00Z</dcterms:modified>
</cp:coreProperties>
</file>