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3D" w:rsidRDefault="001F4B3D" w:rsidP="00B510C9">
      <w:pPr>
        <w:spacing w:line="240" w:lineRule="auto"/>
        <w:jc w:val="center"/>
        <w:rPr>
          <w:rStyle w:val="Strong"/>
          <w:rFonts w:ascii="Times New Roman" w:hAnsi="Times New Roman"/>
          <w:sz w:val="32"/>
          <w:szCs w:val="32"/>
        </w:rPr>
      </w:pPr>
      <w:r w:rsidRPr="00F6023E">
        <w:rPr>
          <w:rStyle w:val="Strong"/>
          <w:rFonts w:ascii="Times New Roman" w:hAnsi="Times New Roman"/>
          <w:sz w:val="32"/>
          <w:szCs w:val="32"/>
        </w:rPr>
        <w:t xml:space="preserve">АДМИНИСТРАЦИЯ </w:t>
      </w:r>
    </w:p>
    <w:p w:rsidR="001F4B3D" w:rsidRDefault="001F4B3D" w:rsidP="00F6023E">
      <w:pPr>
        <w:spacing w:line="240" w:lineRule="auto"/>
        <w:jc w:val="center"/>
        <w:rPr>
          <w:rStyle w:val="Strong"/>
          <w:rFonts w:ascii="Times New Roman" w:hAnsi="Times New Roman"/>
          <w:sz w:val="32"/>
          <w:szCs w:val="32"/>
        </w:rPr>
      </w:pPr>
      <w:r w:rsidRPr="00F6023E">
        <w:rPr>
          <w:rStyle w:val="Strong"/>
          <w:rFonts w:ascii="Times New Roman" w:hAnsi="Times New Roman"/>
          <w:sz w:val="32"/>
          <w:szCs w:val="32"/>
        </w:rPr>
        <w:t xml:space="preserve">СРЕДНЕОЛЬШАНСКОГО СЕЛЬСОВЕТА  </w:t>
      </w:r>
    </w:p>
    <w:p w:rsidR="001F4B3D" w:rsidRPr="00F6023E" w:rsidRDefault="001F4B3D" w:rsidP="00F6023E">
      <w:pPr>
        <w:spacing w:line="240" w:lineRule="auto"/>
        <w:jc w:val="center"/>
        <w:rPr>
          <w:rStyle w:val="Strong"/>
          <w:rFonts w:ascii="Times New Roman" w:hAnsi="Times New Roman"/>
          <w:sz w:val="32"/>
          <w:szCs w:val="32"/>
        </w:rPr>
      </w:pPr>
      <w:r w:rsidRPr="00F6023E">
        <w:rPr>
          <w:rStyle w:val="Strong"/>
          <w:rFonts w:ascii="Times New Roman" w:hAnsi="Times New Roman"/>
          <w:sz w:val="32"/>
          <w:szCs w:val="32"/>
        </w:rPr>
        <w:t>ПРИСТЕНСКОГО РАЙОНА КУРСКОЙ ОБЛАСТИ</w:t>
      </w:r>
    </w:p>
    <w:p w:rsidR="001F4B3D" w:rsidRPr="00F6023E" w:rsidRDefault="001F4B3D" w:rsidP="00B510C9">
      <w:pPr>
        <w:spacing w:line="240" w:lineRule="auto"/>
        <w:jc w:val="center"/>
        <w:rPr>
          <w:rStyle w:val="Strong"/>
          <w:rFonts w:ascii="Times New Roman" w:hAnsi="Times New Roman"/>
          <w:sz w:val="32"/>
          <w:szCs w:val="32"/>
        </w:rPr>
      </w:pPr>
      <w:r w:rsidRPr="00F6023E">
        <w:rPr>
          <w:rStyle w:val="Strong"/>
          <w:rFonts w:ascii="Times New Roman" w:hAnsi="Times New Roman"/>
          <w:sz w:val="32"/>
          <w:szCs w:val="32"/>
        </w:rPr>
        <w:t>ПОСТАНОВЛЕНИЕ</w:t>
      </w:r>
    </w:p>
    <w:p w:rsidR="001F4B3D" w:rsidRPr="00F6023E" w:rsidRDefault="001F4B3D" w:rsidP="00F6023E">
      <w:pPr>
        <w:jc w:val="center"/>
        <w:rPr>
          <w:rStyle w:val="Strong"/>
          <w:rFonts w:ascii="Times New Roman" w:hAnsi="Times New Roman"/>
          <w:sz w:val="28"/>
          <w:szCs w:val="28"/>
        </w:rPr>
      </w:pPr>
      <w:r w:rsidRPr="00F6023E">
        <w:rPr>
          <w:rStyle w:val="Strong"/>
          <w:rFonts w:ascii="Times New Roman" w:hAnsi="Times New Roman"/>
          <w:sz w:val="28"/>
          <w:szCs w:val="28"/>
        </w:rPr>
        <w:t>от "18" ноября 2022 года                                № 63</w:t>
      </w:r>
    </w:p>
    <w:p w:rsidR="001F4B3D" w:rsidRPr="00F6023E" w:rsidRDefault="001F4B3D" w:rsidP="00B510C9">
      <w:pPr>
        <w:spacing w:line="240" w:lineRule="auto"/>
        <w:ind w:right="4819"/>
        <w:jc w:val="both"/>
        <w:rPr>
          <w:rStyle w:val="Strong"/>
          <w:rFonts w:ascii="Times New Roman" w:hAnsi="Times New Roman"/>
          <w:sz w:val="28"/>
          <w:szCs w:val="28"/>
        </w:rPr>
      </w:pPr>
      <w:r w:rsidRPr="00F6023E">
        <w:rPr>
          <w:rStyle w:val="Strong"/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 муниципального образования "Среднеольшанский сельсовет" Пристенского района Курской области, порядка и сроков внесения изменений в перечень главных администраторов доходов бюджета муниципального образования муниципального образования "Среднеольшанский сельсовет" Пристенского района Курской области</w:t>
      </w:r>
    </w:p>
    <w:p w:rsidR="001F4B3D" w:rsidRPr="00F343E0" w:rsidRDefault="001F4B3D" w:rsidP="00B510C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343E0">
        <w:rPr>
          <w:rFonts w:ascii="Times New Roman" w:hAnsi="Times New Roman"/>
          <w:sz w:val="24"/>
          <w:szCs w:val="24"/>
        </w:rPr>
        <w:t xml:space="preserve">     В соответствии с пунктом 3.2 статьи 160.1 Бюджетного кодекса Российской Федерации, постановлением Правительства Российской Федерации от 16.09.2021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Администрации </w:t>
      </w:r>
      <w:r>
        <w:rPr>
          <w:rFonts w:ascii="Times New Roman" w:hAnsi="Times New Roman"/>
          <w:sz w:val="24"/>
          <w:szCs w:val="24"/>
        </w:rPr>
        <w:t>Среднеольшанского</w:t>
      </w:r>
      <w:r w:rsidRPr="00F343E0">
        <w:rPr>
          <w:rFonts w:ascii="Times New Roman" w:hAnsi="Times New Roman"/>
          <w:sz w:val="24"/>
          <w:szCs w:val="24"/>
        </w:rPr>
        <w:t xml:space="preserve"> сельсовета Пристенского района Курской области  </w:t>
      </w:r>
      <w:r w:rsidRPr="00F343E0">
        <w:rPr>
          <w:rFonts w:ascii="Times New Roman" w:hAnsi="Times New Roman"/>
          <w:b/>
          <w:sz w:val="24"/>
          <w:szCs w:val="24"/>
        </w:rPr>
        <w:t>ПОСТАНОВЛЯЕТ</w:t>
      </w:r>
      <w:r w:rsidRPr="00F343E0">
        <w:rPr>
          <w:rFonts w:ascii="Times New Roman" w:hAnsi="Times New Roman"/>
          <w:sz w:val="24"/>
          <w:szCs w:val="24"/>
        </w:rPr>
        <w:t xml:space="preserve">: </w:t>
      </w:r>
    </w:p>
    <w:p w:rsidR="001F4B3D" w:rsidRPr="00F343E0" w:rsidRDefault="001F4B3D" w:rsidP="00B510C9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343E0">
        <w:rPr>
          <w:rFonts w:ascii="Times New Roman" w:hAnsi="Times New Roman"/>
          <w:sz w:val="24"/>
          <w:szCs w:val="24"/>
        </w:rPr>
        <w:t xml:space="preserve">     1.Утвердить:</w:t>
      </w:r>
    </w:p>
    <w:p w:rsidR="001F4B3D" w:rsidRPr="00F343E0" w:rsidRDefault="001F4B3D" w:rsidP="00B510C9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343E0">
        <w:rPr>
          <w:rFonts w:ascii="Times New Roman" w:hAnsi="Times New Roman"/>
          <w:sz w:val="24"/>
          <w:szCs w:val="24"/>
        </w:rPr>
        <w:t xml:space="preserve">     Перечень главных администраторов доходов бюджета муниципального образования "</w:t>
      </w:r>
      <w:r>
        <w:rPr>
          <w:rFonts w:ascii="Times New Roman" w:hAnsi="Times New Roman"/>
          <w:sz w:val="24"/>
          <w:szCs w:val="24"/>
        </w:rPr>
        <w:t>Среднеольшанский</w:t>
      </w:r>
      <w:r w:rsidRPr="00F343E0">
        <w:rPr>
          <w:rFonts w:ascii="Times New Roman" w:hAnsi="Times New Roman"/>
          <w:sz w:val="24"/>
          <w:szCs w:val="24"/>
        </w:rPr>
        <w:t xml:space="preserve"> сельсовет" Пристенского района Курской области, согласно приложения №1 к настоящему положению;</w:t>
      </w:r>
    </w:p>
    <w:p w:rsidR="001F4B3D" w:rsidRPr="00F343E0" w:rsidRDefault="001F4B3D" w:rsidP="00D71503">
      <w:p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343E0">
        <w:rPr>
          <w:rFonts w:ascii="Times New Roman" w:hAnsi="Times New Roman"/>
          <w:sz w:val="24"/>
          <w:szCs w:val="24"/>
        </w:rPr>
        <w:t xml:space="preserve">     Порядок и сроки внесения изменения в перечень главных администраторов доходов бюджета муниципального образования "</w:t>
      </w:r>
      <w:r>
        <w:rPr>
          <w:rFonts w:ascii="Times New Roman" w:hAnsi="Times New Roman"/>
          <w:sz w:val="24"/>
          <w:szCs w:val="24"/>
        </w:rPr>
        <w:t>Среднеольшанский</w:t>
      </w:r>
      <w:r w:rsidRPr="00F343E0">
        <w:rPr>
          <w:rFonts w:ascii="Times New Roman" w:hAnsi="Times New Roman"/>
          <w:sz w:val="24"/>
          <w:szCs w:val="24"/>
        </w:rPr>
        <w:t xml:space="preserve"> сельсовет" Пристенского района Курской области, согласно приложения №2 к настоящему положению.</w:t>
      </w:r>
    </w:p>
    <w:p w:rsidR="001F4B3D" w:rsidRPr="00F343E0" w:rsidRDefault="001F4B3D" w:rsidP="00D715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343E0">
        <w:rPr>
          <w:rFonts w:ascii="Times New Roman" w:hAnsi="Times New Roman"/>
          <w:sz w:val="24"/>
          <w:szCs w:val="24"/>
        </w:rPr>
        <w:t xml:space="preserve">     2.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</w:p>
    <w:p w:rsidR="001F4B3D" w:rsidRPr="00F343E0" w:rsidRDefault="001F4B3D" w:rsidP="00D715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F4B3D" w:rsidRPr="00527825" w:rsidRDefault="001F4B3D" w:rsidP="00D7150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"Среднеольшанский сельсовет" Пристенского района Курской области, начиная с бюджета на 2023 года и на плановый период 2024 и 2025 годов.</w:t>
      </w:r>
    </w:p>
    <w:p w:rsidR="001F4B3D" w:rsidRDefault="001F4B3D" w:rsidP="00D71503">
      <w:pPr>
        <w:spacing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1F4B3D" w:rsidRPr="00527825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7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Среднеольшанского</w:t>
      </w:r>
    </w:p>
    <w:p w:rsidR="001F4B3D" w:rsidRPr="00527825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25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А.Н.Надеин</w:t>
      </w: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Pr="003E6B2A" w:rsidRDefault="001F4B3D" w:rsidP="003E6B2A">
      <w:pPr>
        <w:autoSpaceDE w:val="0"/>
        <w:autoSpaceDN w:val="0"/>
        <w:spacing w:after="0"/>
        <w:jc w:val="right"/>
        <w:rPr>
          <w:rFonts w:ascii="Times New Roman" w:hAnsi="Times New Roman"/>
        </w:rPr>
      </w:pPr>
      <w:r w:rsidRPr="003E6B2A">
        <w:rPr>
          <w:rFonts w:ascii="Times New Roman" w:hAnsi="Times New Roman"/>
          <w:sz w:val="20"/>
          <w:szCs w:val="20"/>
        </w:rPr>
        <w:t>Приложение №1</w:t>
      </w:r>
    </w:p>
    <w:p w:rsidR="001F4B3D" w:rsidRPr="003E6B2A" w:rsidRDefault="001F4B3D" w:rsidP="003E6B2A">
      <w:pPr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E6B2A">
        <w:rPr>
          <w:rFonts w:ascii="Times New Roman" w:hAnsi="Times New Roman"/>
          <w:sz w:val="20"/>
          <w:szCs w:val="20"/>
        </w:rPr>
        <w:t xml:space="preserve">к    постановлению администрации </w:t>
      </w:r>
      <w:r>
        <w:rPr>
          <w:rFonts w:ascii="Times New Roman" w:hAnsi="Times New Roman"/>
          <w:sz w:val="20"/>
          <w:szCs w:val="20"/>
        </w:rPr>
        <w:t>Среднеольшанского</w:t>
      </w:r>
      <w:r w:rsidRPr="003E6B2A">
        <w:rPr>
          <w:rFonts w:ascii="Times New Roman" w:hAnsi="Times New Roman"/>
          <w:sz w:val="20"/>
          <w:szCs w:val="20"/>
        </w:rPr>
        <w:t xml:space="preserve"> </w:t>
      </w:r>
    </w:p>
    <w:p w:rsidR="001F4B3D" w:rsidRPr="003E6B2A" w:rsidRDefault="001F4B3D" w:rsidP="003E6B2A">
      <w:pPr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E6B2A">
        <w:rPr>
          <w:rFonts w:ascii="Times New Roman" w:hAnsi="Times New Roman"/>
          <w:sz w:val="20"/>
          <w:szCs w:val="20"/>
        </w:rPr>
        <w:t xml:space="preserve">сельсовета Пристенского района Курской области </w:t>
      </w:r>
    </w:p>
    <w:p w:rsidR="001F4B3D" w:rsidRPr="003E6B2A" w:rsidRDefault="001F4B3D" w:rsidP="003E6B2A">
      <w:pPr>
        <w:autoSpaceDE w:val="0"/>
        <w:autoSpaceDN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3E6B2A">
        <w:rPr>
          <w:rFonts w:ascii="Times New Roman" w:hAnsi="Times New Roman"/>
          <w:sz w:val="20"/>
          <w:szCs w:val="20"/>
        </w:rPr>
        <w:t>от "</w:t>
      </w:r>
      <w:r>
        <w:rPr>
          <w:rFonts w:ascii="Times New Roman" w:hAnsi="Times New Roman"/>
          <w:sz w:val="20"/>
          <w:szCs w:val="20"/>
        </w:rPr>
        <w:t>___</w:t>
      </w:r>
      <w:r w:rsidRPr="003E6B2A"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ноября 2022</w:t>
      </w:r>
      <w:r w:rsidRPr="003E6B2A">
        <w:rPr>
          <w:rFonts w:ascii="Times New Roman" w:hAnsi="Times New Roman"/>
          <w:sz w:val="20"/>
          <w:szCs w:val="20"/>
        </w:rPr>
        <w:t xml:space="preserve"> года №</w:t>
      </w:r>
      <w:r>
        <w:rPr>
          <w:rFonts w:ascii="Times New Roman" w:hAnsi="Times New Roman"/>
          <w:sz w:val="20"/>
          <w:szCs w:val="20"/>
        </w:rPr>
        <w:t>___</w:t>
      </w:r>
    </w:p>
    <w:p w:rsidR="001F4B3D" w:rsidRDefault="001F4B3D" w:rsidP="003E6B2A">
      <w:pPr>
        <w:autoSpaceDE w:val="0"/>
        <w:autoSpaceDN w:val="0"/>
        <w:spacing w:after="0"/>
        <w:jc w:val="right"/>
        <w:rPr>
          <w:sz w:val="20"/>
          <w:szCs w:val="20"/>
        </w:rPr>
      </w:pPr>
    </w:p>
    <w:p w:rsidR="001F4B3D" w:rsidRDefault="001F4B3D" w:rsidP="00531D1C">
      <w:pPr>
        <w:autoSpaceDE w:val="0"/>
        <w:autoSpaceDN w:val="0"/>
        <w:jc w:val="right"/>
        <w:rPr>
          <w:snapToGrid w:val="0"/>
          <w:sz w:val="20"/>
          <w:szCs w:val="20"/>
        </w:rPr>
      </w:pPr>
    </w:p>
    <w:p w:rsidR="001F4B3D" w:rsidRDefault="001F4B3D" w:rsidP="00A11E3E">
      <w:pPr>
        <w:keepNext/>
        <w:widowControl w:val="0"/>
        <w:autoSpaceDE w:val="0"/>
        <w:autoSpaceDN w:val="0"/>
        <w:adjustRightInd w:val="0"/>
        <w:spacing w:after="0"/>
        <w:jc w:val="center"/>
        <w:outlineLvl w:val="3"/>
        <w:rPr>
          <w:b/>
          <w:snapToGrid w:val="0"/>
        </w:rPr>
      </w:pPr>
      <w:r>
        <w:rPr>
          <w:b/>
          <w:snapToGrid w:val="0"/>
        </w:rPr>
        <w:t>ПЕРЕЧЕНЬ</w:t>
      </w:r>
    </w:p>
    <w:p w:rsidR="001F4B3D" w:rsidRDefault="001F4B3D" w:rsidP="00A11E3E">
      <w:pPr>
        <w:keepNext/>
        <w:widowControl w:val="0"/>
        <w:autoSpaceDE w:val="0"/>
        <w:autoSpaceDN w:val="0"/>
        <w:adjustRightInd w:val="0"/>
        <w:spacing w:after="0"/>
        <w:jc w:val="center"/>
        <w:outlineLvl w:val="3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ГЛАВНЫХ АДМИНИСТРАТОРОВ  ДОХОДОВ БЮДЖЕТА МУНИЦИПАЛЬНОГО ОБРАЗОВАНИЯ «СРЕДНЕОЛЬШАНСКИЙ СЕЛЬСОВЕТ» ПРИСТЕНСКОГО РАЙОНА КУРСКОЙ ОБЛАСТИ</w:t>
      </w:r>
    </w:p>
    <w:p w:rsidR="001F4B3D" w:rsidRDefault="001F4B3D" w:rsidP="00A11E3E">
      <w:pPr>
        <w:autoSpaceDE w:val="0"/>
        <w:autoSpaceDN w:val="0"/>
        <w:spacing w:after="0"/>
        <w:jc w:val="center"/>
        <w:rPr>
          <w:b/>
        </w:rPr>
      </w:pPr>
      <w:r>
        <w:rPr>
          <w:b/>
        </w:rPr>
        <w:t>на 2023год и на плановый период 2024 и 2025 годов</w:t>
      </w:r>
    </w:p>
    <w:p w:rsidR="001F4B3D" w:rsidRDefault="001F4B3D" w:rsidP="00A11E3E">
      <w:pPr>
        <w:autoSpaceDE w:val="0"/>
        <w:autoSpaceDN w:val="0"/>
        <w:spacing w:after="0"/>
        <w:rPr>
          <w:b/>
        </w:rPr>
      </w:pPr>
    </w:p>
    <w:p w:rsidR="001F4B3D" w:rsidRDefault="001F4B3D" w:rsidP="00531D1C">
      <w:pPr>
        <w:autoSpaceDE w:val="0"/>
        <w:autoSpaceDN w:val="0"/>
        <w:jc w:val="right"/>
        <w:rPr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106"/>
        <w:gridCol w:w="2661"/>
        <w:gridCol w:w="173"/>
        <w:gridCol w:w="6495"/>
      </w:tblGrid>
      <w:tr w:rsidR="001F4B3D" w:rsidRPr="00D56104" w:rsidTr="003E6B2A">
        <w:trPr>
          <w:trHeight w:val="419"/>
        </w:trPr>
        <w:tc>
          <w:tcPr>
            <w:tcW w:w="3942" w:type="dxa"/>
            <w:gridSpan w:val="4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98" w:type="dxa"/>
            <w:vMerge w:val="restart"/>
            <w:vAlign w:val="center"/>
          </w:tcPr>
          <w:p w:rsidR="001F4B3D" w:rsidRPr="00D56104" w:rsidRDefault="001F4B3D" w:rsidP="00A11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доходов бюджета поселения/ наименование кода вида (подвида) доходов бюджета поселения </w:t>
            </w:r>
          </w:p>
        </w:tc>
      </w:tr>
      <w:tr w:rsidR="001F4B3D" w:rsidRPr="00D56104" w:rsidTr="003E6B2A">
        <w:trPr>
          <w:trHeight w:val="702"/>
          <w:tblHeader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498" w:type="dxa"/>
            <w:vMerge/>
            <w:vAlign w:val="center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B3D" w:rsidRPr="00D56104" w:rsidTr="003E6B2A">
        <w:trPr>
          <w:trHeight w:val="236"/>
          <w:tblHeader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8" w:type="dxa"/>
            <w:vAlign w:val="bottom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4B3D" w:rsidRPr="00D56104" w:rsidTr="003E6B2A">
        <w:trPr>
          <w:trHeight w:val="693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«Среднеольшанский сельсовет»Пристенского района Курской области</w:t>
            </w:r>
          </w:p>
        </w:tc>
      </w:tr>
      <w:tr w:rsidR="001F4B3D" w:rsidRPr="00D56104" w:rsidTr="003E6B2A">
        <w:trPr>
          <w:trHeight w:val="1396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4B3D" w:rsidRPr="00D56104" w:rsidTr="003E6B2A">
        <w:trPr>
          <w:trHeight w:val="120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1 11 01050 10 0000 120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F4B3D" w:rsidRPr="00D56104" w:rsidTr="003E6B2A">
        <w:trPr>
          <w:trHeight w:val="85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1 11 02085 10 0000 120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734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F4B3D" w:rsidRPr="00D56104" w:rsidTr="003E6B2A">
        <w:trPr>
          <w:trHeight w:val="1357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F4B3D" w:rsidRPr="00D56104" w:rsidTr="003E6B2A">
        <w:trPr>
          <w:trHeight w:val="1357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1 11 05027 10 0000 120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 поселений </w:t>
            </w:r>
          </w:p>
        </w:tc>
      </w:tr>
      <w:tr w:rsidR="001F4B3D" w:rsidRPr="00D56104" w:rsidTr="003E6B2A">
        <w:trPr>
          <w:trHeight w:val="127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4B3D" w:rsidRPr="00D56104" w:rsidTr="003E6B2A">
        <w:trPr>
          <w:trHeight w:val="127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F4B3D" w:rsidRPr="00D56104" w:rsidTr="003E6B2A">
        <w:trPr>
          <w:trHeight w:val="127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1 11 05093 10 0000 120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1F4B3D" w:rsidRPr="00D56104" w:rsidTr="003E6B2A">
        <w:trPr>
          <w:trHeight w:val="127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1 11 05325 10 0000 120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pStyle w:val="a"/>
              <w:jc w:val="left"/>
              <w:rPr>
                <w:rFonts w:ascii="Times New Roman" w:hAnsi="Times New Roman" w:cs="Times New Roman"/>
              </w:rPr>
            </w:pPr>
            <w:r w:rsidRPr="00D56104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114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F4B3D" w:rsidRPr="00D56104" w:rsidTr="003E6B2A">
        <w:trPr>
          <w:trHeight w:val="114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F4B3D" w:rsidRPr="00D56104" w:rsidTr="003E6B2A">
        <w:trPr>
          <w:trHeight w:val="114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1 11 09015 10 0000 120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F4B3D" w:rsidRPr="00D56104" w:rsidTr="003E6B2A">
        <w:trPr>
          <w:trHeight w:val="89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1294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F4B3D" w:rsidRPr="00D56104" w:rsidTr="003E6B2A">
        <w:trPr>
          <w:trHeight w:val="848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1 11 09025 10 0000 120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F4B3D" w:rsidRPr="00D56104" w:rsidTr="003E6B2A">
        <w:trPr>
          <w:trHeight w:val="537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1 12 04050 10 0000 120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705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1 12 04051 10 0000 120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F4B3D" w:rsidRPr="00D56104" w:rsidTr="003E6B2A">
        <w:trPr>
          <w:trHeight w:val="828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1 12 04052 10 0000 120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F4B3D" w:rsidRPr="00D56104" w:rsidTr="003E6B2A">
        <w:trPr>
          <w:trHeight w:val="84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1 12 05050 10 0000 120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F4B3D" w:rsidRPr="00D56104" w:rsidTr="003E6B2A">
        <w:trPr>
          <w:trHeight w:val="84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1 13 01076 10 0000 130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F4B3D" w:rsidRPr="00D56104" w:rsidTr="003E6B2A">
        <w:trPr>
          <w:trHeight w:val="84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1 13 01540 10 0000 130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F4B3D" w:rsidRPr="00D56104" w:rsidTr="003E6B2A">
        <w:trPr>
          <w:trHeight w:val="84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F4B3D" w:rsidRPr="00D56104" w:rsidTr="003E6B2A">
        <w:trPr>
          <w:trHeight w:val="84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 , понесенных в связи с эксплуатацией  имущества сельских поселений</w:t>
            </w:r>
          </w:p>
        </w:tc>
      </w:tr>
      <w:tr w:rsidR="001F4B3D" w:rsidRPr="00D56104" w:rsidTr="003E6B2A">
        <w:trPr>
          <w:trHeight w:val="84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1F4B3D" w:rsidRPr="00D56104" w:rsidTr="003E6B2A">
        <w:trPr>
          <w:trHeight w:val="67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160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F4B3D" w:rsidRPr="00D56104" w:rsidTr="003E6B2A">
        <w:trPr>
          <w:trHeight w:val="1693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4B3D" w:rsidRPr="00D56104" w:rsidTr="003E6B2A">
        <w:trPr>
          <w:trHeight w:val="1715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F4B3D" w:rsidRPr="00D56104" w:rsidTr="003E6B2A">
        <w:trPr>
          <w:trHeight w:val="175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F4B3D" w:rsidRPr="00D56104" w:rsidTr="003E6B2A">
        <w:trPr>
          <w:trHeight w:val="175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1 14 02058 10 0000 410</w:t>
            </w:r>
          </w:p>
        </w:tc>
        <w:tc>
          <w:tcPr>
            <w:tcW w:w="6498" w:type="dxa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F4B3D" w:rsidRPr="00D56104" w:rsidTr="003E6B2A">
        <w:trPr>
          <w:trHeight w:val="853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F4B3D" w:rsidRPr="00D56104" w:rsidTr="003E6B2A">
        <w:trPr>
          <w:trHeight w:val="713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F4B3D" w:rsidRPr="00D56104" w:rsidTr="003E6B2A">
        <w:trPr>
          <w:trHeight w:val="65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84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F4B3D" w:rsidRPr="00D56104" w:rsidTr="003E6B2A">
        <w:trPr>
          <w:trHeight w:val="710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1 14 06045 10 0000 430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F4B3D" w:rsidRPr="00D56104" w:rsidTr="003E6B2A">
        <w:trPr>
          <w:trHeight w:val="89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1 14 06325 10 0000 430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F4B3D" w:rsidRPr="00D56104" w:rsidTr="003E6B2A">
        <w:trPr>
          <w:trHeight w:val="89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1 14 13060 10 0000 410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F4B3D" w:rsidRPr="00D56104" w:rsidTr="003E6B2A">
        <w:trPr>
          <w:trHeight w:val="89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1 14 14040 10 0000 410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F4B3D" w:rsidRPr="00D56104" w:rsidTr="003E6B2A">
        <w:trPr>
          <w:trHeight w:val="899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1 14 14040 10 0000 440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1 16 10123 01 0000 140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1 16 01074 01 0000 140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anchor="l18144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главой 7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1 16 07030 10 0000 140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1 16 07040 10 0000 140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1 16 09040 10 0000 140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1 16 10061 10 0000 140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1 16 10062 10 0000 140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1 16 10082 10 0000 140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F4B3D" w:rsidRPr="00D56104" w:rsidTr="003E6B2A">
        <w:trPr>
          <w:trHeight w:val="76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1 16 10100 10 0000 140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F4B3D" w:rsidRPr="00D56104" w:rsidTr="003E6B2A">
        <w:trPr>
          <w:trHeight w:val="55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1F4B3D" w:rsidRPr="00D56104" w:rsidTr="003E6B2A">
        <w:trPr>
          <w:trHeight w:val="551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F4B3D" w:rsidRPr="00D56104" w:rsidTr="003E6B2A">
        <w:trPr>
          <w:trHeight w:val="857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1 17 02023 10 0000 180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F4B3D" w:rsidRPr="00D56104" w:rsidTr="003E6B2A">
        <w:trPr>
          <w:trHeight w:val="432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F4B3D" w:rsidRPr="00D56104" w:rsidTr="003E6B2A">
        <w:trPr>
          <w:trHeight w:val="432"/>
        </w:trPr>
        <w:tc>
          <w:tcPr>
            <w:tcW w:w="1107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1 17 14030 10 0000 150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Средства самообложения граждан , зачисляемые в бюджеты сельских поселений</w:t>
            </w:r>
          </w:p>
        </w:tc>
      </w:tr>
      <w:tr w:rsidR="001F4B3D" w:rsidRPr="00D56104" w:rsidTr="003E6B2A">
        <w:trPr>
          <w:gridBefore w:val="1"/>
          <w:trHeight w:val="432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1 17 15030 10 0000 150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F4B3D" w:rsidRPr="00D56104" w:rsidTr="003E6B2A">
        <w:trPr>
          <w:gridBefore w:val="1"/>
          <w:trHeight w:val="750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4B3D" w:rsidRPr="00D56104" w:rsidTr="003E6B2A">
        <w:trPr>
          <w:gridBefore w:val="1"/>
          <w:trHeight w:val="750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6498" w:type="dxa"/>
          </w:tcPr>
          <w:p w:rsidR="001F4B3D" w:rsidRPr="00D56104" w:rsidRDefault="001F4B3D" w:rsidP="00F12556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F4B3D" w:rsidRPr="00D56104" w:rsidTr="003E6B2A">
        <w:trPr>
          <w:gridBefore w:val="1"/>
          <w:trHeight w:val="375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F4B3D" w:rsidRPr="00D56104" w:rsidTr="003E6B2A">
        <w:trPr>
          <w:gridBefore w:val="1"/>
          <w:trHeight w:val="587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F4B3D" w:rsidRPr="00D56104" w:rsidTr="003E6B2A">
        <w:trPr>
          <w:gridBefore w:val="1"/>
          <w:trHeight w:val="403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F4B3D" w:rsidRPr="00D56104" w:rsidTr="003E6B2A">
        <w:trPr>
          <w:gridBefore w:val="1"/>
          <w:trHeight w:val="558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F4B3D" w:rsidRPr="00D56104" w:rsidTr="003E6B2A">
        <w:trPr>
          <w:gridBefore w:val="1"/>
          <w:trHeight w:val="403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межбюджетные трансферты , передаваемые бюджетам сельских поселений</w:t>
            </w:r>
          </w:p>
        </w:tc>
      </w:tr>
      <w:tr w:rsidR="001F4B3D" w:rsidRPr="00D56104" w:rsidTr="003E6B2A">
        <w:trPr>
          <w:gridBefore w:val="1"/>
          <w:trHeight w:val="451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2 07 05010 10 0000 150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F4B3D" w:rsidRPr="00D56104" w:rsidTr="003E6B2A">
        <w:trPr>
          <w:gridBefore w:val="1"/>
          <w:trHeight w:val="451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F4B3D" w:rsidRPr="00D56104" w:rsidTr="003E6B2A">
        <w:trPr>
          <w:gridBefore w:val="1"/>
          <w:trHeight w:val="451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F4B3D" w:rsidRPr="00D56104" w:rsidTr="003E6B2A">
        <w:trPr>
          <w:gridBefore w:val="1"/>
          <w:trHeight w:val="451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компенсаций дополнительных расходов, возникших в результате решений, принятых органами власти другого уровня</w:t>
            </w:r>
          </w:p>
        </w:tc>
      </w:tr>
      <w:tr w:rsidR="001F4B3D" w:rsidRPr="00D56104" w:rsidTr="003E6B2A">
        <w:trPr>
          <w:gridBefore w:val="1"/>
          <w:trHeight w:val="1139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4B3D" w:rsidRPr="00D56104" w:rsidTr="003E6B2A">
        <w:trPr>
          <w:gridBefore w:val="1"/>
          <w:trHeight w:val="896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1F4B3D" w:rsidRPr="00D56104" w:rsidTr="003E6B2A">
        <w:trPr>
          <w:gridBefore w:val="1"/>
          <w:trHeight w:val="896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3 01 01050 10 0000 120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784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3 01 02050 10 0000 120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B3D" w:rsidRPr="00D56104" w:rsidTr="003E6B2A">
        <w:trPr>
          <w:gridBefore w:val="1"/>
          <w:trHeight w:val="855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3 02 01050 10 0000 130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837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3 02 02015 10 0000 410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сельских поселений </w:t>
            </w: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(в части реализации основных средств по указанному имуществу)</w:t>
            </w:r>
          </w:p>
        </w:tc>
      </w:tr>
      <w:tr w:rsidR="001F4B3D" w:rsidRPr="00D56104" w:rsidTr="003E6B2A">
        <w:trPr>
          <w:gridBefore w:val="1"/>
          <w:trHeight w:val="751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3 02 02025 10 0000 420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</w:t>
            </w: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нематериальных </w:t>
            </w:r>
            <w:r w:rsidRPr="00D56104">
              <w:rPr>
                <w:rFonts w:ascii="Times New Roman" w:hAnsi="Times New Roman"/>
                <w:sz w:val="24"/>
                <w:szCs w:val="24"/>
              </w:rPr>
              <w:t>активов, осуществляемой учреждениями, находящимися в ведении органов местного самоуправления  сельских поселений</w:t>
            </w:r>
          </w:p>
        </w:tc>
      </w:tr>
      <w:tr w:rsidR="001F4B3D" w:rsidRPr="00D56104" w:rsidTr="003E6B2A">
        <w:trPr>
          <w:gridBefore w:val="1"/>
          <w:trHeight w:val="637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3 02 02045 10 0000 440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сельских поселений </w:t>
            </w: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(в части реализации материальных запасов по указанному имуществу)</w:t>
            </w:r>
          </w:p>
        </w:tc>
      </w:tr>
      <w:tr w:rsidR="001F4B3D" w:rsidRPr="00D56104" w:rsidTr="003E6B2A">
        <w:trPr>
          <w:gridBefore w:val="1"/>
          <w:trHeight w:val="903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3 03 01050 10 0000 180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Пени, штрафы, иное возмещение ущерба по договорам гражданско-правового характера</w:t>
            </w: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, нанесенного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958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3 03 02050 10 0000 180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</w:t>
            </w: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муниципальные учреждения, находящиеся в ведении органов местного самоуправления сельских  поселений</w:t>
            </w:r>
          </w:p>
        </w:tc>
      </w:tr>
      <w:tr w:rsidR="001F4B3D" w:rsidRPr="00D56104" w:rsidTr="003E6B2A">
        <w:trPr>
          <w:gridBefore w:val="1"/>
          <w:trHeight w:val="831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3 03 03050 10 0000 180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984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3 03 04050 10 0000 180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Поступления учреждениям, находящимся в ведении органов местного самоуправления сельских поселений, осуществляющим медицинскую деятельность в системе обязательного медицинского страхования за оказание медицинских услуг застрахованным лицам</w:t>
            </w:r>
          </w:p>
        </w:tc>
      </w:tr>
      <w:tr w:rsidR="001F4B3D" w:rsidRPr="00D56104" w:rsidTr="003E6B2A">
        <w:trPr>
          <w:gridBefore w:val="1"/>
          <w:trHeight w:val="984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3 03 05050 10 0000 180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Поступления от продажи услуг по медицинской помощи женщинам в период беременности, родов и в послеродовом периоде, оказываемых муниципальными учреждениями, находящимися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715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3 03 98050 10 0000 180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929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35" w:type="dxa"/>
            <w:gridSpan w:val="2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3 03 99050 10 0000 180</w:t>
            </w:r>
          </w:p>
        </w:tc>
        <w:tc>
          <w:tcPr>
            <w:tcW w:w="6498" w:type="dxa"/>
          </w:tcPr>
          <w:p w:rsidR="001F4B3D" w:rsidRPr="00D56104" w:rsidRDefault="001F4B3D" w:rsidP="00722C8F">
            <w:pPr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333" w:type="dxa"/>
            <w:gridSpan w:val="3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722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1 01 02010 01 1000 110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CB1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7" w:anchor="l15888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227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anchor="l34942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9" w:anchor="l17163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1 01 02010 01 2100 110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B91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0" w:anchor="l15888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227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anchor="l34942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2" w:anchor="l17163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1 01 02010 01 3000 110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C52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3" w:anchor="l15888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227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anchor="l34942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227.1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5" w:anchor="l17163" w:history="1">
              <w:r w:rsidRPr="00D56104">
                <w:rPr>
                  <w:rFonts w:ascii="Times New Roman" w:hAnsi="Times New Roman"/>
                  <w:sz w:val="24"/>
                  <w:szCs w:val="24"/>
                  <w:u w:val="single"/>
                </w:rPr>
                <w:t>228</w:t>
              </w:r>
            </w:hyperlink>
            <w:r w:rsidRPr="00D56104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1 05 03010 01 1000 110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CB1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7504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1 05 03010 01 2100 110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B91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1 05 03010 01 3000 110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B91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1 06 01030 10 1000 110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CB1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D56104">
              <w:rPr>
                <w:rFonts w:ascii="Times New Roman" w:hAnsi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1 06 01030 10 2100 110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B91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D56104">
              <w:rPr>
                <w:rFonts w:ascii="Times New Roman" w:hAnsi="Times New Roman"/>
                <w:sz w:val="24"/>
                <w:szCs w:val="24"/>
              </w:rPr>
              <w:t>(пени по соответствующему платежу)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722C8F">
            <w:pPr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1 06 06033 10 1000 110</w:t>
            </w:r>
          </w:p>
        </w:tc>
        <w:tc>
          <w:tcPr>
            <w:tcW w:w="6671" w:type="dxa"/>
            <w:gridSpan w:val="2"/>
          </w:tcPr>
          <w:p w:rsidR="001F4B3D" w:rsidRPr="00D56104" w:rsidRDefault="001F4B3D" w:rsidP="00722C8F">
            <w:pPr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75045B">
            <w:pPr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1 06 06033 10 2100 110</w:t>
            </w:r>
          </w:p>
        </w:tc>
        <w:tc>
          <w:tcPr>
            <w:tcW w:w="6671" w:type="dxa"/>
            <w:gridSpan w:val="2"/>
          </w:tcPr>
          <w:p w:rsidR="001F4B3D" w:rsidRPr="00D56104" w:rsidRDefault="001F4B3D" w:rsidP="00B913B1">
            <w:pPr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321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D00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1 06 06043 10 1000 110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CB1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D56104">
              <w:rPr>
                <w:rFonts w:ascii="Times New Roman" w:hAnsi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B3D" w:rsidRPr="00D56104" w:rsidTr="003E6B2A">
        <w:trPr>
          <w:gridBefore w:val="1"/>
          <w:trHeight w:val="453"/>
        </w:trPr>
        <w:tc>
          <w:tcPr>
            <w:tcW w:w="1107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2" w:type="dxa"/>
            <w:vAlign w:val="center"/>
          </w:tcPr>
          <w:p w:rsidR="001F4B3D" w:rsidRPr="00D56104" w:rsidRDefault="001F4B3D" w:rsidP="00B9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>1 06 06043 10 2100 110</w:t>
            </w:r>
          </w:p>
        </w:tc>
        <w:tc>
          <w:tcPr>
            <w:tcW w:w="6671" w:type="dxa"/>
            <w:gridSpan w:val="2"/>
            <w:vAlign w:val="center"/>
          </w:tcPr>
          <w:p w:rsidR="001F4B3D" w:rsidRPr="00D56104" w:rsidRDefault="001F4B3D" w:rsidP="00B913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10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D56104">
              <w:rPr>
                <w:rFonts w:ascii="Times New Roman" w:hAnsi="Times New Roman"/>
                <w:sz w:val="24"/>
                <w:szCs w:val="24"/>
              </w:rPr>
              <w:t>(пени по соответствующему платежу)</w:t>
            </w:r>
          </w:p>
        </w:tc>
      </w:tr>
    </w:tbl>
    <w:p w:rsidR="001F4B3D" w:rsidRDefault="001F4B3D" w:rsidP="00531D1C">
      <w:pPr>
        <w:autoSpaceDE w:val="0"/>
        <w:autoSpaceDN w:val="0"/>
        <w:jc w:val="right"/>
        <w:rPr>
          <w:sz w:val="20"/>
          <w:szCs w:val="20"/>
        </w:rPr>
      </w:pPr>
    </w:p>
    <w:p w:rsidR="001F4B3D" w:rsidRDefault="001F4B3D" w:rsidP="00B510C9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Default="001F4B3D" w:rsidP="003961EF">
      <w:pPr>
        <w:autoSpaceDE w:val="0"/>
        <w:autoSpaceDN w:val="0"/>
        <w:spacing w:after="0"/>
        <w:jc w:val="right"/>
        <w:rPr>
          <w:rFonts w:ascii="Times New Roman" w:hAnsi="Times New Roman"/>
        </w:rPr>
      </w:pPr>
    </w:p>
    <w:p w:rsidR="001F4B3D" w:rsidRPr="003E6B2A" w:rsidRDefault="001F4B3D" w:rsidP="003961EF">
      <w:pPr>
        <w:jc w:val="right"/>
        <w:rPr>
          <w:sz w:val="24"/>
          <w:szCs w:val="24"/>
        </w:rPr>
      </w:pPr>
    </w:p>
    <w:sectPr w:rsidR="001F4B3D" w:rsidRPr="003E6B2A" w:rsidSect="003E6B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3D" w:rsidRDefault="001F4B3D" w:rsidP="003E6B2A">
      <w:pPr>
        <w:spacing w:after="0" w:line="240" w:lineRule="auto"/>
      </w:pPr>
      <w:r>
        <w:separator/>
      </w:r>
    </w:p>
  </w:endnote>
  <w:endnote w:type="continuationSeparator" w:id="1">
    <w:p w:rsidR="001F4B3D" w:rsidRDefault="001F4B3D" w:rsidP="003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3D" w:rsidRDefault="001F4B3D" w:rsidP="003E6B2A">
      <w:pPr>
        <w:spacing w:after="0" w:line="240" w:lineRule="auto"/>
      </w:pPr>
      <w:r>
        <w:separator/>
      </w:r>
    </w:p>
  </w:footnote>
  <w:footnote w:type="continuationSeparator" w:id="1">
    <w:p w:rsidR="001F4B3D" w:rsidRDefault="001F4B3D" w:rsidP="003E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AA4"/>
    <w:rsid w:val="000429C5"/>
    <w:rsid w:val="000525E3"/>
    <w:rsid w:val="00066FAD"/>
    <w:rsid w:val="001F3728"/>
    <w:rsid w:val="001F4B3D"/>
    <w:rsid w:val="00202C89"/>
    <w:rsid w:val="003219A4"/>
    <w:rsid w:val="00380463"/>
    <w:rsid w:val="003961EF"/>
    <w:rsid w:val="003B3B18"/>
    <w:rsid w:val="003E6B2A"/>
    <w:rsid w:val="00422B10"/>
    <w:rsid w:val="0044728D"/>
    <w:rsid w:val="00527825"/>
    <w:rsid w:val="00531D1C"/>
    <w:rsid w:val="006A1204"/>
    <w:rsid w:val="006D2454"/>
    <w:rsid w:val="006F03E5"/>
    <w:rsid w:val="00722C8F"/>
    <w:rsid w:val="0075045B"/>
    <w:rsid w:val="007A3C50"/>
    <w:rsid w:val="00862CB3"/>
    <w:rsid w:val="008738FF"/>
    <w:rsid w:val="00931BFD"/>
    <w:rsid w:val="0093484D"/>
    <w:rsid w:val="009B1FB3"/>
    <w:rsid w:val="00A11E3E"/>
    <w:rsid w:val="00A451B8"/>
    <w:rsid w:val="00A85B49"/>
    <w:rsid w:val="00AF2428"/>
    <w:rsid w:val="00B36988"/>
    <w:rsid w:val="00B510C9"/>
    <w:rsid w:val="00B913B1"/>
    <w:rsid w:val="00BD27EC"/>
    <w:rsid w:val="00C52F06"/>
    <w:rsid w:val="00C54681"/>
    <w:rsid w:val="00CB1E4E"/>
    <w:rsid w:val="00CD6154"/>
    <w:rsid w:val="00D00240"/>
    <w:rsid w:val="00D56104"/>
    <w:rsid w:val="00D71503"/>
    <w:rsid w:val="00D719DB"/>
    <w:rsid w:val="00E70A04"/>
    <w:rsid w:val="00ED00F1"/>
    <w:rsid w:val="00F12556"/>
    <w:rsid w:val="00F343E0"/>
    <w:rsid w:val="00F6023E"/>
    <w:rsid w:val="00F85ADD"/>
    <w:rsid w:val="00FC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7A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510C9"/>
    <w:rPr>
      <w:rFonts w:cs="Times New Roman"/>
      <w:b/>
      <w:bCs/>
    </w:rPr>
  </w:style>
  <w:style w:type="paragraph" w:customStyle="1" w:styleId="a">
    <w:name w:val="Нормальный (таблица)"/>
    <w:basedOn w:val="Normal"/>
    <w:next w:val="Normal"/>
    <w:uiPriority w:val="99"/>
    <w:rsid w:val="00531D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0">
    <w:name w:val="Сноска"/>
    <w:basedOn w:val="Normal"/>
    <w:next w:val="Normal"/>
    <w:uiPriority w:val="99"/>
    <w:rsid w:val="00531D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E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6B2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E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B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1446" TargetMode="External"/><Relationship Id="rId13" Type="http://schemas.openxmlformats.org/officeDocument/2006/relationships/hyperlink" Target="https://normativ.kontur.ru/document?moduleid=1&amp;documentid=371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71446" TargetMode="External"/><Relationship Id="rId12" Type="http://schemas.openxmlformats.org/officeDocument/2006/relationships/hyperlink" Target="https://normativ.kontur.ru/document?moduleid=1&amp;documentid=37144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7767" TargetMode="External"/><Relationship Id="rId11" Type="http://schemas.openxmlformats.org/officeDocument/2006/relationships/hyperlink" Target="https://normativ.kontur.ru/document?moduleid=1&amp;documentid=3714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371446" TargetMode="External"/><Relationship Id="rId10" Type="http://schemas.openxmlformats.org/officeDocument/2006/relationships/hyperlink" Target="https://normativ.kontur.ru/document?moduleid=1&amp;documentid=3714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371446" TargetMode="External"/><Relationship Id="rId14" Type="http://schemas.openxmlformats.org/officeDocument/2006/relationships/hyperlink" Target="https://normativ.kontur.ru/document?moduleid=1&amp;documentid=3714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13</Pages>
  <Words>3704</Words>
  <Characters>21119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</cp:revision>
  <cp:lastPrinted>2021-10-05T07:58:00Z</cp:lastPrinted>
  <dcterms:created xsi:type="dcterms:W3CDTF">2022-11-15T14:02:00Z</dcterms:created>
  <dcterms:modified xsi:type="dcterms:W3CDTF">2022-11-18T11:53:00Z</dcterms:modified>
</cp:coreProperties>
</file>