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7A9" w:rsidRPr="005D2766" w:rsidRDefault="00EB47A9" w:rsidP="00235EE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5D2766">
        <w:rPr>
          <w:rFonts w:ascii="Times New Roman" w:hAnsi="Times New Roman"/>
          <w:b/>
          <w:sz w:val="32"/>
          <w:szCs w:val="32"/>
        </w:rPr>
        <w:t>АДМИНИСТРАЦИЯ</w:t>
      </w:r>
    </w:p>
    <w:p w:rsidR="00EB47A9" w:rsidRPr="005D2766" w:rsidRDefault="00EB47A9" w:rsidP="00235EE4">
      <w:pPr>
        <w:tabs>
          <w:tab w:val="left" w:pos="1221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D2766">
        <w:rPr>
          <w:rFonts w:ascii="Times New Roman" w:hAnsi="Times New Roman"/>
          <w:b/>
          <w:sz w:val="32"/>
          <w:szCs w:val="32"/>
        </w:rPr>
        <w:t>СРЕДНЕОЛЬШАНСКОГО СЕЛЬСОВЕТА</w:t>
      </w:r>
    </w:p>
    <w:p w:rsidR="00EB47A9" w:rsidRPr="005D2766" w:rsidRDefault="00EB47A9" w:rsidP="00235EE4">
      <w:pPr>
        <w:tabs>
          <w:tab w:val="left" w:pos="1221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D2766">
        <w:rPr>
          <w:rFonts w:ascii="Times New Roman" w:hAnsi="Times New Roman"/>
          <w:b/>
          <w:sz w:val="32"/>
          <w:szCs w:val="32"/>
        </w:rPr>
        <w:t>ПРИСТЕНСКОГО РАЙОНА КУРСКОЙ ОБЛАСТИ</w:t>
      </w:r>
    </w:p>
    <w:p w:rsidR="00EB47A9" w:rsidRPr="005D2766" w:rsidRDefault="00EB47A9" w:rsidP="00235EE4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EB47A9" w:rsidRDefault="00EB47A9" w:rsidP="00235EE4">
      <w:pPr>
        <w:tabs>
          <w:tab w:val="left" w:pos="2134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D2766">
        <w:rPr>
          <w:rFonts w:ascii="Times New Roman" w:hAnsi="Times New Roman"/>
          <w:b/>
          <w:sz w:val="32"/>
          <w:szCs w:val="32"/>
        </w:rPr>
        <w:t>ПОСТАНОВЛЕНИЕ</w:t>
      </w:r>
    </w:p>
    <w:p w:rsidR="00EB47A9" w:rsidRPr="005D2766" w:rsidRDefault="00EB47A9" w:rsidP="00235EE4">
      <w:pPr>
        <w:tabs>
          <w:tab w:val="left" w:pos="2134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B47A9" w:rsidRDefault="00EB47A9" w:rsidP="00235E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«31</w:t>
      </w:r>
      <w:r w:rsidRPr="007175A6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октября</w:t>
      </w:r>
      <w:r w:rsidRPr="007175A6">
        <w:rPr>
          <w:rFonts w:ascii="Times New Roman" w:hAnsi="Times New Roman"/>
          <w:b/>
          <w:sz w:val="28"/>
          <w:szCs w:val="28"/>
        </w:rPr>
        <w:t xml:space="preserve"> 2022 года №</w:t>
      </w:r>
      <w:r>
        <w:rPr>
          <w:rFonts w:ascii="Times New Roman" w:hAnsi="Times New Roman"/>
          <w:b/>
          <w:sz w:val="28"/>
          <w:szCs w:val="28"/>
        </w:rPr>
        <w:t>50</w:t>
      </w:r>
    </w:p>
    <w:p w:rsidR="00EB47A9" w:rsidRDefault="00EB47A9" w:rsidP="00FE2B0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B47A9" w:rsidRPr="00716E96" w:rsidRDefault="00EB47A9" w:rsidP="000B59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16E96">
        <w:rPr>
          <w:rFonts w:ascii="Times New Roman" w:hAnsi="Times New Roman"/>
          <w:b/>
          <w:sz w:val="28"/>
          <w:szCs w:val="28"/>
        </w:rPr>
        <w:t xml:space="preserve">О ликвидации Муниципального </w:t>
      </w:r>
    </w:p>
    <w:p w:rsidR="00EB47A9" w:rsidRPr="00716E96" w:rsidRDefault="00EB47A9" w:rsidP="000B59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16E96">
        <w:rPr>
          <w:rFonts w:ascii="Times New Roman" w:hAnsi="Times New Roman"/>
          <w:b/>
          <w:sz w:val="28"/>
          <w:szCs w:val="28"/>
        </w:rPr>
        <w:t xml:space="preserve">Казенного Учреждения Культуры </w:t>
      </w:r>
    </w:p>
    <w:p w:rsidR="00EB47A9" w:rsidRPr="00716E96" w:rsidRDefault="00EB47A9" w:rsidP="000B59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16E96">
        <w:rPr>
          <w:rFonts w:ascii="Times New Roman" w:hAnsi="Times New Roman"/>
          <w:b/>
          <w:sz w:val="28"/>
          <w:szCs w:val="28"/>
        </w:rPr>
        <w:t xml:space="preserve">«Верхнеольшанский Дом культуры» </w:t>
      </w:r>
    </w:p>
    <w:p w:rsidR="00EB47A9" w:rsidRPr="00716E96" w:rsidRDefault="00EB47A9" w:rsidP="000B59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16E96">
        <w:rPr>
          <w:rFonts w:ascii="Times New Roman" w:hAnsi="Times New Roman"/>
          <w:b/>
          <w:sz w:val="28"/>
          <w:szCs w:val="28"/>
        </w:rPr>
        <w:t>Пристенского района Курской области</w:t>
      </w:r>
    </w:p>
    <w:p w:rsidR="00EB47A9" w:rsidRDefault="00EB47A9" w:rsidP="00716E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B47A9" w:rsidRDefault="00EB47A9" w:rsidP="000B5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Гражданским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12 января 1996 года №7-ФЗ «О некоммерческих организациях», Федеральным законом от 08 августа 2001 года №129-ФЗ «О государственной регистрации юридических лиц и индивидуальных предпринимателей», уставом муниципального образования «Среднеольшанский сельсовет» Пристенского района Курской области, Администрация Среднеольшанского сельсовета Пристенского района Курской области </w:t>
      </w:r>
      <w:r w:rsidRPr="00716E96">
        <w:rPr>
          <w:rFonts w:ascii="Times New Roman" w:hAnsi="Times New Roman"/>
          <w:b/>
          <w:sz w:val="28"/>
          <w:szCs w:val="28"/>
        </w:rPr>
        <w:t>ПОСТАНОВЛЯЕТ:</w:t>
      </w:r>
    </w:p>
    <w:p w:rsidR="00EB47A9" w:rsidRDefault="00EB47A9" w:rsidP="000B5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Ликвидировать Муниципальное Казенное Учреждение Культуры «Верхнеольшанский Дом культуры» Пристенского района Курской области </w:t>
      </w:r>
      <w:r w:rsidRPr="008A4EA7">
        <w:rPr>
          <w:rFonts w:ascii="Times New Roman" w:hAnsi="Times New Roman"/>
          <w:sz w:val="28"/>
          <w:szCs w:val="28"/>
        </w:rPr>
        <w:t xml:space="preserve">(ИНН </w:t>
      </w:r>
      <w:r w:rsidRPr="008A4EA7">
        <w:rPr>
          <w:rStyle w:val="copytarget"/>
          <w:rFonts w:ascii="Times New Roman" w:hAnsi="Times New Roman"/>
          <w:sz w:val="28"/>
          <w:szCs w:val="28"/>
        </w:rPr>
        <w:t>4619004103</w:t>
      </w:r>
      <w:r w:rsidRPr="008A4EA7">
        <w:rPr>
          <w:rFonts w:ascii="Times New Roman" w:hAnsi="Times New Roman"/>
          <w:sz w:val="28"/>
          <w:szCs w:val="28"/>
        </w:rPr>
        <w:t xml:space="preserve">, ОГРН </w:t>
      </w:r>
      <w:r w:rsidRPr="008A4EA7">
        <w:rPr>
          <w:rStyle w:val="copytarget"/>
          <w:rFonts w:ascii="Times New Roman" w:hAnsi="Times New Roman"/>
          <w:sz w:val="28"/>
          <w:szCs w:val="28"/>
        </w:rPr>
        <w:t>1064619007375</w:t>
      </w:r>
      <w:r w:rsidRPr="008A4EA7">
        <w:rPr>
          <w:rFonts w:ascii="Times New Roman" w:hAnsi="Times New Roman"/>
          <w:sz w:val="28"/>
          <w:szCs w:val="28"/>
        </w:rPr>
        <w:t>), расположенного по адресу: 306214,</w:t>
      </w:r>
      <w:r>
        <w:rPr>
          <w:rFonts w:ascii="Times New Roman" w:hAnsi="Times New Roman"/>
          <w:sz w:val="28"/>
          <w:szCs w:val="28"/>
        </w:rPr>
        <w:t xml:space="preserve"> Курская область, Пристенский район, с. Верхняя Ольшанка, ул. Озерова, д. 17 (далее – МКУК «Верхнеольшанский ДК») в срок до 01 мая 2023 года.</w:t>
      </w:r>
    </w:p>
    <w:p w:rsidR="00EB47A9" w:rsidRDefault="00EB47A9" w:rsidP="00716E96">
      <w:pPr>
        <w:pStyle w:val="a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Создать комиссию по ликвидации Муниципального Казенного Учреждения Культуры «Верхнеольшанский Дом культуры» Пристенского района Курской области (далее – ликвидационная комиссия) и утвердить ее прилагаемый состав.  </w:t>
      </w:r>
    </w:p>
    <w:p w:rsidR="00EB47A9" w:rsidRDefault="00EB47A9" w:rsidP="00716E96">
      <w:pPr>
        <w:pStyle w:val="a"/>
        <w:jc w:val="both"/>
        <w:rPr>
          <w:sz w:val="28"/>
          <w:szCs w:val="28"/>
        </w:rPr>
      </w:pPr>
      <w:r>
        <w:rPr>
          <w:sz w:val="28"/>
          <w:szCs w:val="28"/>
        </w:rPr>
        <w:tab/>
        <w:t>3. Утвердить прилагаемый Порядок ликвидации Муниципального Казенного Учреждения Культуры «Верхнеольшанский Дом культуры»  Пристенского района Курской области.</w:t>
      </w:r>
    </w:p>
    <w:p w:rsidR="00EB47A9" w:rsidRDefault="00EB47A9" w:rsidP="00716E96">
      <w:pPr>
        <w:pStyle w:val="a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Передать ликвидационной комиссии полномочия по управлению делами Муниципального Казенного Учреждения Культуры «Верхнеольшанский Дом культуры» Пристенского района Курской области.</w:t>
      </w:r>
    </w:p>
    <w:p w:rsidR="00EB47A9" w:rsidRPr="00291DE5" w:rsidRDefault="00EB47A9" w:rsidP="00716E96">
      <w:pPr>
        <w:pStyle w:val="a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Назначить председателя ликвидационной комиссии лицом, уполномоченным на проведение мероприятий по ликвидации Муниципального Казенного Учреждения Культуры «Верхнеольшанский Дом культуры»  Пристенского района Курской области. </w:t>
      </w:r>
    </w:p>
    <w:p w:rsidR="00EB47A9" w:rsidRPr="00291DE5" w:rsidRDefault="00EB47A9" w:rsidP="00716E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Контроль за исполнением настоящего постановления оставляю за собой.</w:t>
      </w:r>
    </w:p>
    <w:p w:rsidR="00EB47A9" w:rsidRDefault="00EB47A9" w:rsidP="00716E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П</w:t>
      </w:r>
      <w:r w:rsidRPr="00291DE5">
        <w:rPr>
          <w:rFonts w:ascii="Times New Roman" w:hAnsi="Times New Roman"/>
          <w:color w:val="000000"/>
          <w:sz w:val="28"/>
          <w:szCs w:val="28"/>
        </w:rPr>
        <w:t>остановление</w:t>
      </w:r>
      <w:r w:rsidRPr="00291DE5">
        <w:rPr>
          <w:rFonts w:ascii="Times New Roman" w:hAnsi="Times New Roman"/>
          <w:sz w:val="28"/>
          <w:szCs w:val="28"/>
        </w:rPr>
        <w:t xml:space="preserve"> вст</w:t>
      </w:r>
      <w:r>
        <w:rPr>
          <w:rFonts w:ascii="Times New Roman" w:hAnsi="Times New Roman"/>
          <w:sz w:val="28"/>
          <w:szCs w:val="28"/>
        </w:rPr>
        <w:t xml:space="preserve">упает в силу со дня его официального (опубликования) и подлежит размещению на официальном сайте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муниципального образования «Среднеольшанский сельсовет» Пристенского</w:t>
      </w:r>
      <w:r w:rsidRPr="00291DE5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Курской области</w:t>
      </w:r>
      <w:r w:rsidRPr="00291DE5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информационно-телекоммуникационной с</w:t>
      </w:r>
      <w:r w:rsidRPr="00291DE5">
        <w:rPr>
          <w:rFonts w:ascii="Times New Roman" w:hAnsi="Times New Roman"/>
          <w:sz w:val="28"/>
          <w:szCs w:val="28"/>
        </w:rPr>
        <w:t>ети «Интернет».</w:t>
      </w:r>
    </w:p>
    <w:p w:rsidR="00EB47A9" w:rsidRDefault="00EB47A9" w:rsidP="00716E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47A9" w:rsidRDefault="00EB47A9" w:rsidP="00716E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47A9" w:rsidRDefault="00EB47A9" w:rsidP="00716E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Среднеольшанского сельсовета </w:t>
      </w:r>
    </w:p>
    <w:p w:rsidR="00EB47A9" w:rsidRDefault="00EB47A9" w:rsidP="00716E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Пристенского района Курской области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А.Н. Надеин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B47A9" w:rsidRDefault="00EB47A9" w:rsidP="00716E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47A9" w:rsidRDefault="00EB47A9" w:rsidP="00716E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47A9" w:rsidRPr="00BC57E4" w:rsidRDefault="00EB47A9" w:rsidP="00716E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47A9" w:rsidRPr="00BC57E4" w:rsidRDefault="00EB47A9" w:rsidP="00716E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7A9" w:rsidRDefault="00EB47A9" w:rsidP="00716E9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B47A9" w:rsidRDefault="00EB47A9" w:rsidP="00716E9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B47A9" w:rsidRDefault="00EB47A9" w:rsidP="00716E9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B47A9" w:rsidRDefault="00EB47A9" w:rsidP="00716E9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B47A9" w:rsidRDefault="00EB47A9" w:rsidP="00716E9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B47A9" w:rsidRDefault="00EB47A9" w:rsidP="00716E9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B47A9" w:rsidRDefault="00EB47A9" w:rsidP="00716E9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B47A9" w:rsidRDefault="00EB47A9" w:rsidP="00716E9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B47A9" w:rsidRDefault="00EB47A9" w:rsidP="00716E9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B47A9" w:rsidRDefault="00EB47A9" w:rsidP="00716E9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B47A9" w:rsidRDefault="00EB47A9" w:rsidP="00716E9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B47A9" w:rsidRDefault="00EB47A9" w:rsidP="00716E9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B47A9" w:rsidRDefault="00EB47A9" w:rsidP="00716E9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B47A9" w:rsidRDefault="00EB47A9" w:rsidP="00716E9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B47A9" w:rsidRDefault="00EB47A9" w:rsidP="00716E9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B47A9" w:rsidRDefault="00EB47A9" w:rsidP="00716E9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B47A9" w:rsidRDefault="00EB47A9" w:rsidP="00716E9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B47A9" w:rsidRDefault="00EB47A9" w:rsidP="00716E9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B47A9" w:rsidRDefault="00EB47A9" w:rsidP="00716E9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B47A9" w:rsidRDefault="00EB47A9" w:rsidP="00716E9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B47A9" w:rsidRDefault="00EB47A9" w:rsidP="00716E9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B47A9" w:rsidRDefault="00EB47A9" w:rsidP="00716E9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B47A9" w:rsidRDefault="00EB47A9" w:rsidP="00716E9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B47A9" w:rsidRDefault="00EB47A9" w:rsidP="00716E9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B47A9" w:rsidRDefault="00EB47A9" w:rsidP="00716E9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B47A9" w:rsidRDefault="00EB47A9" w:rsidP="00716E9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B47A9" w:rsidRDefault="00EB47A9" w:rsidP="00716E9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B47A9" w:rsidRDefault="00EB47A9" w:rsidP="00716E9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B47A9" w:rsidRDefault="00EB47A9" w:rsidP="00716E9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B47A9" w:rsidRDefault="00EB47A9" w:rsidP="00716E9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B47A9" w:rsidRDefault="00EB47A9" w:rsidP="00716E9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645"/>
        <w:gridCol w:w="4645"/>
      </w:tblGrid>
      <w:tr w:rsidR="00EB47A9" w:rsidRPr="00C173D0" w:rsidTr="00D70345">
        <w:tc>
          <w:tcPr>
            <w:tcW w:w="4645" w:type="dxa"/>
          </w:tcPr>
          <w:p w:rsidR="00EB47A9" w:rsidRPr="00C173D0" w:rsidRDefault="00EB47A9" w:rsidP="00D70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5" w:type="dxa"/>
          </w:tcPr>
          <w:p w:rsidR="00EB47A9" w:rsidRPr="00C173D0" w:rsidRDefault="00EB47A9" w:rsidP="00E071F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D0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EB47A9" w:rsidRPr="00C173D0" w:rsidRDefault="00EB47A9" w:rsidP="00E071F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D0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Среднеольшанского</w:t>
            </w:r>
            <w:r w:rsidRPr="00C173D0">
              <w:rPr>
                <w:rFonts w:ascii="Times New Roman" w:hAnsi="Times New Roman"/>
                <w:sz w:val="28"/>
                <w:szCs w:val="28"/>
              </w:rPr>
              <w:t xml:space="preserve"> сельсовета Пристенско</w:t>
            </w:r>
            <w:r>
              <w:rPr>
                <w:rFonts w:ascii="Times New Roman" w:hAnsi="Times New Roman"/>
                <w:sz w:val="28"/>
                <w:szCs w:val="28"/>
              </w:rPr>
              <w:t>го  района Курской области от 31.10.2022 г.</w:t>
            </w:r>
            <w:r w:rsidRPr="00C17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73D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</w:tr>
    </w:tbl>
    <w:p w:rsidR="00EB47A9" w:rsidRPr="006E32F7" w:rsidRDefault="00EB47A9" w:rsidP="00716E9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7A9" w:rsidRPr="001778CF" w:rsidRDefault="00EB47A9" w:rsidP="00716E96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47A9" w:rsidRPr="001778CF" w:rsidRDefault="00EB47A9" w:rsidP="00716E9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  <w:r w:rsidRPr="001778CF">
        <w:rPr>
          <w:rFonts w:ascii="Times New Roman" w:hAnsi="Times New Roman"/>
          <w:b/>
          <w:sz w:val="28"/>
          <w:szCs w:val="28"/>
        </w:rPr>
        <w:t>ПОЛОЖЕНИЕ</w:t>
      </w:r>
    </w:p>
    <w:p w:rsidR="00EB47A9" w:rsidRPr="00E071F0" w:rsidRDefault="00EB47A9" w:rsidP="00716E9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  <w:r w:rsidRPr="00E071F0">
        <w:rPr>
          <w:rFonts w:ascii="Times New Roman" w:hAnsi="Times New Roman"/>
          <w:b/>
          <w:sz w:val="28"/>
          <w:szCs w:val="28"/>
        </w:rPr>
        <w:t>о ликвидационной комиссии Муниципального Казенного Учреждения Культуры «Верхнеольшанский Дом культуры» Пристенского района Курской области</w:t>
      </w:r>
    </w:p>
    <w:p w:rsidR="00EB47A9" w:rsidRPr="006E32F7" w:rsidRDefault="00EB47A9" w:rsidP="00716E9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</w:p>
    <w:p w:rsidR="00EB47A9" w:rsidRDefault="00EB47A9" w:rsidP="00716E9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  <w:r w:rsidRPr="006E32F7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EB47A9" w:rsidRPr="000B598F" w:rsidRDefault="00EB47A9" w:rsidP="000B598F">
      <w:pPr>
        <w:shd w:val="clear" w:color="auto" w:fill="FFFFFF"/>
        <w:spacing w:after="0" w:line="240" w:lineRule="auto"/>
        <w:ind w:firstLine="851"/>
        <w:jc w:val="center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</w:p>
    <w:p w:rsidR="00EB47A9" w:rsidRPr="000B598F" w:rsidRDefault="00EB47A9" w:rsidP="000B598F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851"/>
        <w:jc w:val="both"/>
        <w:textAlignment w:val="baseline"/>
        <w:outlineLvl w:val="2"/>
        <w:rPr>
          <w:rStyle w:val="13"/>
          <w:rFonts w:ascii="Times New Roman" w:hAnsi="Times New Roman"/>
          <w:sz w:val="28"/>
          <w:szCs w:val="28"/>
          <w:lang w:eastAsia="ru-RU"/>
        </w:rPr>
      </w:pPr>
      <w:r w:rsidRPr="000B598F">
        <w:rPr>
          <w:rStyle w:val="13"/>
          <w:rFonts w:ascii="Times New Roman" w:hAnsi="Times New Roman"/>
          <w:sz w:val="28"/>
          <w:szCs w:val="28"/>
          <w:lang w:eastAsia="ru-RU"/>
        </w:rPr>
        <w:t xml:space="preserve">Настоящее Положение разработано в соответствии с </w:t>
      </w:r>
      <w:r w:rsidRPr="000B598F">
        <w:rPr>
          <w:rFonts w:ascii="Times New Roman" w:hAnsi="Times New Roman"/>
          <w:sz w:val="28"/>
          <w:szCs w:val="28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0B598F">
          <w:rPr>
            <w:rFonts w:ascii="Times New Roman" w:hAnsi="Times New Roman"/>
            <w:sz w:val="28"/>
            <w:szCs w:val="28"/>
          </w:rPr>
          <w:t>2003 г</w:t>
        </w:r>
      </w:smartTag>
      <w:r w:rsidRPr="000B598F">
        <w:rPr>
          <w:rFonts w:ascii="Times New Roman" w:hAnsi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</w:t>
      </w:r>
      <w:r w:rsidRPr="000B598F">
        <w:rPr>
          <w:rStyle w:val="13"/>
          <w:rFonts w:ascii="Times New Roman" w:hAnsi="Times New Roman"/>
          <w:sz w:val="28"/>
          <w:szCs w:val="28"/>
          <w:lang w:eastAsia="ru-RU"/>
        </w:rPr>
        <w:t xml:space="preserve">Гражданским кодексом Российской Федерации, </w:t>
      </w:r>
      <w:r w:rsidRPr="000B598F">
        <w:rPr>
          <w:rFonts w:ascii="Times New Roman" w:hAnsi="Times New Roman"/>
          <w:sz w:val="28"/>
          <w:szCs w:val="28"/>
        </w:rPr>
        <w:t>в связи с ликвидацией Муниципального Казенного Учреждения Культуры «Верхнеольшанский Дом культуры» Пристенского района Курской области  (далее  – Учреждение).</w:t>
      </w:r>
    </w:p>
    <w:p w:rsidR="00EB47A9" w:rsidRPr="000B598F" w:rsidRDefault="00EB47A9" w:rsidP="000B598F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851"/>
        <w:jc w:val="both"/>
        <w:textAlignment w:val="baseline"/>
        <w:outlineLvl w:val="2"/>
        <w:rPr>
          <w:rStyle w:val="13"/>
          <w:rFonts w:ascii="Times New Roman" w:hAnsi="Times New Roman"/>
          <w:sz w:val="28"/>
          <w:szCs w:val="28"/>
          <w:lang w:eastAsia="ru-RU"/>
        </w:rPr>
      </w:pPr>
      <w:r w:rsidRPr="000B598F">
        <w:rPr>
          <w:rStyle w:val="13"/>
          <w:rFonts w:ascii="Times New Roman" w:hAnsi="Times New Roman"/>
          <w:sz w:val="28"/>
          <w:szCs w:val="28"/>
          <w:lang w:eastAsia="ru-RU"/>
        </w:rPr>
        <w:t xml:space="preserve">Настоящее Положение определяет порядок формирования ликвидационной комиссии </w:t>
      </w:r>
      <w:r w:rsidRPr="000B598F">
        <w:rPr>
          <w:rFonts w:ascii="Times New Roman" w:hAnsi="Times New Roman"/>
          <w:sz w:val="28"/>
          <w:szCs w:val="28"/>
        </w:rPr>
        <w:t xml:space="preserve">Муниципального Казенного Учреждения Культуры «Верхнеольшанский Дом культуры» Пристенского района Курской области   </w:t>
      </w:r>
      <w:r w:rsidRPr="000B598F">
        <w:rPr>
          <w:rStyle w:val="13"/>
          <w:rFonts w:ascii="Times New Roman" w:hAnsi="Times New Roman"/>
          <w:sz w:val="28"/>
          <w:szCs w:val="28"/>
          <w:lang w:eastAsia="ru-RU"/>
        </w:rPr>
        <w:t xml:space="preserve">(далее – ликвидационная комиссия), ее </w:t>
      </w:r>
      <w:r w:rsidRPr="000B598F">
        <w:rPr>
          <w:rFonts w:ascii="Times New Roman" w:hAnsi="Times New Roman"/>
          <w:sz w:val="28"/>
          <w:szCs w:val="28"/>
        </w:rPr>
        <w:t>функции, порядок работы и принятия решений, а также</w:t>
      </w:r>
      <w:r w:rsidRPr="000B598F">
        <w:rPr>
          <w:rStyle w:val="13"/>
          <w:rFonts w:ascii="Times New Roman" w:hAnsi="Times New Roman"/>
          <w:sz w:val="28"/>
          <w:szCs w:val="28"/>
          <w:lang w:eastAsia="ru-RU"/>
        </w:rPr>
        <w:t xml:space="preserve"> правовой статус членов ликвидационной комиссии.</w:t>
      </w:r>
    </w:p>
    <w:p w:rsidR="00EB47A9" w:rsidRPr="000B598F" w:rsidRDefault="00EB47A9" w:rsidP="000B598F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851"/>
        <w:jc w:val="both"/>
        <w:textAlignment w:val="baseline"/>
        <w:outlineLvl w:val="2"/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</w:pPr>
      <w:r w:rsidRPr="000B598F">
        <w:rPr>
          <w:rFonts w:ascii="Times New Roman" w:hAnsi="Times New Roman"/>
          <w:sz w:val="28"/>
          <w:szCs w:val="28"/>
        </w:rPr>
        <w:t>Ликвидационная комиссия – уполномоченные Администрацией Среднеольшанского сельсовета Пристенского района Курской области лица, обеспечивающие реализацию полномочий по управлению делами ликвидируемого Учреждения в течение всего периода ее ликвидации.</w:t>
      </w:r>
    </w:p>
    <w:p w:rsidR="00EB47A9" w:rsidRPr="000B598F" w:rsidRDefault="00EB47A9" w:rsidP="000B598F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851"/>
        <w:jc w:val="both"/>
        <w:textAlignment w:val="baseline"/>
        <w:outlineLvl w:val="2"/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</w:pPr>
      <w:r w:rsidRPr="000B598F">
        <w:rPr>
          <w:rFonts w:ascii="Times New Roman" w:hAnsi="Times New Roman"/>
          <w:sz w:val="28"/>
          <w:szCs w:val="28"/>
        </w:rPr>
        <w:t xml:space="preserve">Ликвидация Учреждения считается завершенной, а Учреждение прекратившим существование после внесения об этом записи в Единый государственный реестр юридических лиц в порядке, установленным Федеральным законом от 08 августа </w:t>
      </w:r>
      <w:smartTag w:uri="urn:schemas-microsoft-com:office:smarttags" w:element="metricconverter">
        <w:smartTagPr>
          <w:attr w:name="ProductID" w:val="2001 г"/>
        </w:smartTagPr>
        <w:r w:rsidRPr="000B598F">
          <w:rPr>
            <w:rFonts w:ascii="Times New Roman" w:hAnsi="Times New Roman"/>
            <w:sz w:val="28"/>
            <w:szCs w:val="28"/>
          </w:rPr>
          <w:t>2001 г</w:t>
        </w:r>
      </w:smartTag>
      <w:r w:rsidRPr="000B598F">
        <w:rPr>
          <w:rFonts w:ascii="Times New Roman" w:hAnsi="Times New Roman"/>
          <w:sz w:val="28"/>
          <w:szCs w:val="28"/>
        </w:rPr>
        <w:t>. №129-ФЗ «О государственной регистрации юридических лиц и индивидуальных предпринимателей».</w:t>
      </w:r>
    </w:p>
    <w:p w:rsidR="00EB47A9" w:rsidRPr="006E32F7" w:rsidRDefault="00EB47A9" w:rsidP="00716E96">
      <w:pPr>
        <w:pStyle w:val="ConsPlusNormal"/>
        <w:rPr>
          <w:b/>
          <w:szCs w:val="28"/>
        </w:rPr>
      </w:pPr>
    </w:p>
    <w:p w:rsidR="00EB47A9" w:rsidRPr="000B598F" w:rsidRDefault="00EB47A9" w:rsidP="00716E9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B598F">
        <w:rPr>
          <w:rFonts w:ascii="Times New Roman" w:hAnsi="Times New Roman"/>
          <w:b/>
          <w:sz w:val="28"/>
          <w:szCs w:val="28"/>
        </w:rPr>
        <w:t>2. Формирование и полномочия ликвидационной комиссии</w:t>
      </w:r>
    </w:p>
    <w:p w:rsidR="00EB47A9" w:rsidRPr="000B598F" w:rsidRDefault="00EB47A9" w:rsidP="00716E96">
      <w:pPr>
        <w:pStyle w:val="ConsPlusNormal"/>
        <w:ind w:firstLine="709"/>
        <w:jc w:val="center"/>
        <w:rPr>
          <w:rFonts w:ascii="Times New Roman" w:hAnsi="Times New Roman"/>
          <w:b/>
          <w:szCs w:val="28"/>
        </w:rPr>
      </w:pPr>
    </w:p>
    <w:p w:rsidR="00EB47A9" w:rsidRPr="000B598F" w:rsidRDefault="00EB47A9" w:rsidP="00716E96">
      <w:pPr>
        <w:pStyle w:val="3"/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B598F">
        <w:rPr>
          <w:rFonts w:ascii="Times New Roman" w:hAnsi="Times New Roman"/>
          <w:sz w:val="28"/>
          <w:szCs w:val="28"/>
        </w:rPr>
        <w:t xml:space="preserve"> 2.1. Постановлением Администрации Среднеольшанского сельсовета Пристенского района Курской области назначается персональный состав ликвидационной комиссии.</w:t>
      </w:r>
    </w:p>
    <w:p w:rsidR="00EB47A9" w:rsidRPr="000B598F" w:rsidRDefault="00EB47A9" w:rsidP="00716E96">
      <w:pPr>
        <w:pStyle w:val="3"/>
        <w:shd w:val="clear" w:color="auto" w:fill="auto"/>
        <w:tabs>
          <w:tab w:val="left" w:pos="142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B598F">
        <w:rPr>
          <w:rFonts w:ascii="Times New Roman" w:hAnsi="Times New Roman"/>
          <w:sz w:val="28"/>
          <w:szCs w:val="28"/>
        </w:rPr>
        <w:t>2.2. С момента назначения ликвидационной комиссии к ней переходят полномочия по управлению делами Учреждения.</w:t>
      </w:r>
    </w:p>
    <w:p w:rsidR="00EB47A9" w:rsidRPr="000B598F" w:rsidRDefault="00EB47A9" w:rsidP="00716E96">
      <w:pPr>
        <w:pStyle w:val="3"/>
        <w:shd w:val="clear" w:color="auto" w:fill="auto"/>
        <w:tabs>
          <w:tab w:val="left" w:pos="142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B598F">
        <w:rPr>
          <w:rFonts w:ascii="Times New Roman" w:hAnsi="Times New Roman"/>
          <w:sz w:val="28"/>
          <w:szCs w:val="28"/>
        </w:rPr>
        <w:t>2.3. С целью управления делами ликвидируемого Учреждения, в течение всего периода его ликвидации на ликвидационную комиссию возлагаются следующие полномочия:</w:t>
      </w:r>
    </w:p>
    <w:p w:rsidR="00EB47A9" w:rsidRPr="000B598F" w:rsidRDefault="00EB47A9" w:rsidP="00716E96">
      <w:pPr>
        <w:pStyle w:val="3"/>
        <w:shd w:val="clear" w:color="auto" w:fill="auto"/>
        <w:tabs>
          <w:tab w:val="left" w:pos="142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B598F">
        <w:rPr>
          <w:rFonts w:ascii="Times New Roman" w:hAnsi="Times New Roman"/>
          <w:sz w:val="28"/>
          <w:szCs w:val="28"/>
        </w:rPr>
        <w:t>2.3.1. В сфере правового обеспечения:</w:t>
      </w:r>
    </w:p>
    <w:p w:rsidR="00EB47A9" w:rsidRPr="000B598F" w:rsidRDefault="00EB47A9" w:rsidP="00716E96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B598F">
        <w:rPr>
          <w:rFonts w:ascii="Times New Roman" w:hAnsi="Times New Roman"/>
          <w:sz w:val="28"/>
          <w:szCs w:val="28"/>
        </w:rPr>
        <w:t>организация юридического сопровождения деятельности ликвидируемого Учреждения, проведение правовой экспертизы актов, принимаемых ликвидационной комиссией, выступление в суде от имени Учреждения.</w:t>
      </w:r>
    </w:p>
    <w:p w:rsidR="00EB47A9" w:rsidRPr="000B598F" w:rsidRDefault="00EB47A9" w:rsidP="00716E96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B598F">
        <w:rPr>
          <w:rFonts w:ascii="Times New Roman" w:hAnsi="Times New Roman"/>
          <w:sz w:val="28"/>
          <w:szCs w:val="28"/>
        </w:rPr>
        <w:t>2.3.2. В сфере документационного обеспечения:</w:t>
      </w:r>
    </w:p>
    <w:p w:rsidR="00EB47A9" w:rsidRPr="000B598F" w:rsidRDefault="00EB47A9" w:rsidP="00716E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B598F">
        <w:rPr>
          <w:rFonts w:ascii="Times New Roman" w:hAnsi="Times New Roman"/>
          <w:sz w:val="28"/>
          <w:szCs w:val="28"/>
        </w:rPr>
        <w:t>координация документационного обеспечения и формирование архивных фондов.</w:t>
      </w:r>
    </w:p>
    <w:p w:rsidR="00EB47A9" w:rsidRPr="000B598F" w:rsidRDefault="00EB47A9" w:rsidP="00716E96">
      <w:pPr>
        <w:pStyle w:val="a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598F">
        <w:rPr>
          <w:rFonts w:ascii="Times New Roman" w:hAnsi="Times New Roman"/>
          <w:sz w:val="28"/>
          <w:szCs w:val="28"/>
        </w:rPr>
        <w:t>2.3.3. В сфере кадрового обеспечения:</w:t>
      </w:r>
    </w:p>
    <w:p w:rsidR="00EB47A9" w:rsidRPr="000B598F" w:rsidRDefault="00EB47A9" w:rsidP="0071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98F">
        <w:rPr>
          <w:rFonts w:ascii="Times New Roman" w:hAnsi="Times New Roman"/>
          <w:sz w:val="28"/>
          <w:szCs w:val="28"/>
        </w:rPr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EB47A9" w:rsidRPr="000B598F" w:rsidRDefault="00EB47A9" w:rsidP="0071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98F">
        <w:rPr>
          <w:rFonts w:ascii="Times New Roman" w:hAnsi="Times New Roman"/>
          <w:sz w:val="28"/>
          <w:szCs w:val="28"/>
        </w:rPr>
        <w:t>2.4. Ликвидационная комиссия осуществляет и иные полномочия, установленные действующим законодательством.</w:t>
      </w:r>
    </w:p>
    <w:p w:rsidR="00EB47A9" w:rsidRPr="000B598F" w:rsidRDefault="00EB47A9" w:rsidP="00716E96">
      <w:pPr>
        <w:pStyle w:val="3"/>
        <w:shd w:val="clear" w:color="auto" w:fill="auto"/>
        <w:tabs>
          <w:tab w:val="left" w:pos="1101"/>
        </w:tabs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B598F">
        <w:rPr>
          <w:rFonts w:ascii="Times New Roman" w:hAnsi="Times New Roman"/>
          <w:sz w:val="28"/>
          <w:szCs w:val="28"/>
        </w:rPr>
        <w:t>2.5. При исполнении полномочий ликвидационная комиссия обязана действовать добросовестно и разумно в интересах ликвидируемого Учреждения, а также его кредиторов и руководствоваться действующим законодательством и настоящим Положением.</w:t>
      </w:r>
    </w:p>
    <w:p w:rsidR="00EB47A9" w:rsidRPr="000B598F" w:rsidRDefault="00EB47A9" w:rsidP="00716E96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</w:p>
    <w:p w:rsidR="00EB47A9" w:rsidRDefault="00EB47A9" w:rsidP="00716E96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  <w:r w:rsidRPr="000B598F">
        <w:rPr>
          <w:rFonts w:ascii="Times New Roman" w:hAnsi="Times New Roman"/>
          <w:b/>
          <w:sz w:val="28"/>
          <w:szCs w:val="28"/>
        </w:rPr>
        <w:t>3. Порядок работы ликвидационной комиссии</w:t>
      </w:r>
    </w:p>
    <w:p w:rsidR="00EB47A9" w:rsidRPr="000B598F" w:rsidRDefault="00EB47A9" w:rsidP="00716E96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</w:p>
    <w:p w:rsidR="00EB47A9" w:rsidRPr="000B598F" w:rsidRDefault="00EB47A9" w:rsidP="00716E96">
      <w:pPr>
        <w:pStyle w:val="3"/>
        <w:shd w:val="clear" w:color="auto" w:fill="auto"/>
        <w:tabs>
          <w:tab w:val="left" w:pos="1091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B598F">
        <w:rPr>
          <w:rFonts w:ascii="Times New Roman" w:hAnsi="Times New Roman"/>
          <w:sz w:val="28"/>
          <w:szCs w:val="28"/>
        </w:rPr>
        <w:t>3.1. Ликвидационная комиссия обеспечивает реализацию полномочий по управлению делами ликвидируемого Учреждения в течение всего периода его ликвидации согласно действующему законодательству и настоящему Положению.</w:t>
      </w:r>
    </w:p>
    <w:p w:rsidR="00EB47A9" w:rsidRPr="000B598F" w:rsidRDefault="00EB47A9" w:rsidP="00716E96">
      <w:pPr>
        <w:pStyle w:val="3"/>
        <w:shd w:val="clear" w:color="auto" w:fill="auto"/>
        <w:tabs>
          <w:tab w:val="left" w:pos="1091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B598F">
        <w:rPr>
          <w:rFonts w:ascii="Times New Roman" w:hAnsi="Times New Roman"/>
          <w:sz w:val="28"/>
          <w:szCs w:val="28"/>
        </w:rPr>
        <w:t xml:space="preserve">3.2. Ликвидационная комиссия решает все вопросы на своих заседаниях, собираемых по мере необходимости и проводимых в очной форме или с использованием средств видео-конференц-связи (при наличии технической возможности). </w:t>
      </w:r>
    </w:p>
    <w:p w:rsidR="00EB47A9" w:rsidRPr="000B598F" w:rsidRDefault="00EB47A9" w:rsidP="00716E96">
      <w:pPr>
        <w:pStyle w:val="3"/>
        <w:shd w:val="clear" w:color="auto" w:fill="auto"/>
        <w:tabs>
          <w:tab w:val="left" w:pos="1091"/>
        </w:tabs>
        <w:spacing w:before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 w:rsidRPr="000B598F"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98F">
        <w:rPr>
          <w:rFonts w:ascii="Times New Roman" w:hAnsi="Times New Roman"/>
          <w:spacing w:val="2"/>
          <w:sz w:val="28"/>
          <w:szCs w:val="28"/>
        </w:rPr>
        <w:t>Заседание ликвидационной комиссии является правомочным, если на заседании имеется кворум.</w:t>
      </w:r>
    </w:p>
    <w:p w:rsidR="00EB47A9" w:rsidRPr="000B598F" w:rsidRDefault="00EB47A9" w:rsidP="00716E96">
      <w:pPr>
        <w:pStyle w:val="3"/>
        <w:shd w:val="clear" w:color="auto" w:fill="auto"/>
        <w:tabs>
          <w:tab w:val="left" w:pos="1091"/>
        </w:tabs>
        <w:spacing w:before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 w:rsidRPr="000B598F">
        <w:rPr>
          <w:rFonts w:ascii="Times New Roman" w:hAnsi="Times New Roman"/>
          <w:spacing w:val="2"/>
          <w:sz w:val="28"/>
          <w:szCs w:val="28"/>
        </w:rPr>
        <w:t>Кворумом для проведения заседания ликвидационной комиссии является присутствие половины от числа членов ликвидационной комиссии.</w:t>
      </w:r>
    </w:p>
    <w:p w:rsidR="00EB47A9" w:rsidRPr="000B598F" w:rsidRDefault="00EB47A9" w:rsidP="00716E96">
      <w:pPr>
        <w:pStyle w:val="3"/>
        <w:shd w:val="clear" w:color="auto" w:fill="auto"/>
        <w:tabs>
          <w:tab w:val="left" w:pos="1091"/>
        </w:tabs>
        <w:spacing w:before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 w:rsidRPr="000B598F">
        <w:rPr>
          <w:rFonts w:ascii="Times New Roman" w:hAnsi="Times New Roman"/>
          <w:spacing w:val="2"/>
          <w:sz w:val="28"/>
          <w:szCs w:val="28"/>
        </w:rPr>
        <w:t>3.4. При решении вопросов каждый член ликвидационной комиссии обладает одним голосом.</w:t>
      </w:r>
    </w:p>
    <w:p w:rsidR="00EB47A9" w:rsidRPr="000B598F" w:rsidRDefault="00EB47A9" w:rsidP="00716E96">
      <w:pPr>
        <w:pStyle w:val="3"/>
        <w:shd w:val="clear" w:color="auto" w:fill="auto"/>
        <w:tabs>
          <w:tab w:val="left" w:pos="1091"/>
        </w:tabs>
        <w:spacing w:before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 w:rsidRPr="000B598F">
        <w:rPr>
          <w:rFonts w:ascii="Times New Roman" w:hAnsi="Times New Roman"/>
          <w:spacing w:val="2"/>
          <w:sz w:val="28"/>
          <w:szCs w:val="28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EB47A9" w:rsidRPr="000B598F" w:rsidRDefault="00EB47A9" w:rsidP="00716E96">
      <w:pPr>
        <w:pStyle w:val="3"/>
        <w:shd w:val="clear" w:color="auto" w:fill="auto"/>
        <w:tabs>
          <w:tab w:val="left" w:pos="1091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B598F">
        <w:rPr>
          <w:rFonts w:ascii="Times New Roman" w:hAnsi="Times New Roman"/>
          <w:bCs/>
          <w:iCs/>
          <w:sz w:val="28"/>
          <w:szCs w:val="28"/>
        </w:rPr>
        <w:t>3.5. Решения ликвидационной комиссии утверждаются простым большинством голосов участвующих в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EB47A9" w:rsidRPr="000B598F" w:rsidRDefault="00EB47A9" w:rsidP="00716E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B598F">
        <w:rPr>
          <w:rFonts w:ascii="Times New Roman" w:hAnsi="Times New Roman"/>
          <w:sz w:val="28"/>
          <w:szCs w:val="28"/>
        </w:rPr>
        <w:t>3.6. На заседаниях ликвидационной комиссии ведется протокол.</w:t>
      </w:r>
    </w:p>
    <w:p w:rsidR="00EB47A9" w:rsidRPr="000B598F" w:rsidRDefault="00EB47A9" w:rsidP="00716E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0B598F">
        <w:rPr>
          <w:rFonts w:ascii="Times New Roman" w:hAnsi="Times New Roman"/>
          <w:spacing w:val="2"/>
          <w:sz w:val="28"/>
          <w:szCs w:val="28"/>
        </w:rPr>
        <w:t>Протокол заседания ликвидационной комиссии составляется не позднее 3 дней со дня проведения заседания.</w:t>
      </w:r>
    </w:p>
    <w:p w:rsidR="00EB47A9" w:rsidRPr="000B598F" w:rsidRDefault="00EB47A9" w:rsidP="00716E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0B598F">
        <w:rPr>
          <w:rFonts w:ascii="Times New Roman" w:hAnsi="Times New Roman"/>
          <w:spacing w:val="2"/>
          <w:sz w:val="28"/>
          <w:szCs w:val="28"/>
        </w:rPr>
        <w:t>В протоколе указываются:</w:t>
      </w:r>
    </w:p>
    <w:p w:rsidR="00EB47A9" w:rsidRPr="000B598F" w:rsidRDefault="00EB47A9" w:rsidP="00716E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0B598F">
        <w:rPr>
          <w:rFonts w:ascii="Times New Roman" w:hAnsi="Times New Roman"/>
          <w:spacing w:val="2"/>
          <w:sz w:val="28"/>
          <w:szCs w:val="28"/>
        </w:rPr>
        <w:t>- место и время проведения заседания;</w:t>
      </w:r>
    </w:p>
    <w:p w:rsidR="00EB47A9" w:rsidRPr="000B598F" w:rsidRDefault="00EB47A9" w:rsidP="00716E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0B598F">
        <w:rPr>
          <w:rFonts w:ascii="Times New Roman" w:hAnsi="Times New Roman"/>
          <w:spacing w:val="2"/>
          <w:sz w:val="28"/>
          <w:szCs w:val="28"/>
        </w:rPr>
        <w:t xml:space="preserve">- лица, присутствующие на заседании; </w:t>
      </w:r>
    </w:p>
    <w:p w:rsidR="00EB47A9" w:rsidRPr="000B598F" w:rsidRDefault="00EB47A9" w:rsidP="00716E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0B598F">
        <w:rPr>
          <w:rFonts w:ascii="Times New Roman" w:hAnsi="Times New Roman"/>
          <w:spacing w:val="2"/>
          <w:sz w:val="28"/>
          <w:szCs w:val="28"/>
        </w:rPr>
        <w:t>- повестка дня заседания;</w:t>
      </w:r>
    </w:p>
    <w:p w:rsidR="00EB47A9" w:rsidRPr="000B598F" w:rsidRDefault="00EB47A9" w:rsidP="00716E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0B598F">
        <w:rPr>
          <w:rFonts w:ascii="Times New Roman" w:hAnsi="Times New Roman"/>
          <w:spacing w:val="2"/>
          <w:sz w:val="28"/>
          <w:szCs w:val="28"/>
        </w:rPr>
        <w:t>- вопросы, поставленные на голосование, и итоги голосования по ним;</w:t>
      </w:r>
    </w:p>
    <w:p w:rsidR="00EB47A9" w:rsidRPr="000B598F" w:rsidRDefault="00EB47A9" w:rsidP="00716E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0B598F">
        <w:rPr>
          <w:rFonts w:ascii="Times New Roman" w:hAnsi="Times New Roman"/>
          <w:spacing w:val="2"/>
          <w:sz w:val="28"/>
          <w:szCs w:val="28"/>
        </w:rPr>
        <w:t>- принятые решения.</w:t>
      </w:r>
    </w:p>
    <w:p w:rsidR="00EB47A9" w:rsidRPr="000B598F" w:rsidRDefault="00EB47A9" w:rsidP="00716E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0B598F">
        <w:rPr>
          <w:rFonts w:ascii="Times New Roman" w:hAnsi="Times New Roman"/>
          <w:spacing w:val="2"/>
          <w:sz w:val="28"/>
          <w:szCs w:val="28"/>
        </w:rPr>
        <w:t>Протокол заседания ликвидационной комиссии подписывается председателем ликвидационной комиссии и секретарем ликвидационной комиссии.</w:t>
      </w:r>
    </w:p>
    <w:p w:rsidR="00EB47A9" w:rsidRPr="000B598F" w:rsidRDefault="00EB47A9" w:rsidP="00716E96">
      <w:p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98F">
        <w:rPr>
          <w:rFonts w:ascii="Times New Roman" w:hAnsi="Times New Roman"/>
          <w:sz w:val="28"/>
          <w:szCs w:val="28"/>
        </w:rPr>
        <w:t>3.7. Председатель ликвидационной комиссии:</w:t>
      </w:r>
    </w:p>
    <w:p w:rsidR="00EB47A9" w:rsidRPr="000B598F" w:rsidRDefault="00EB47A9" w:rsidP="00716E96">
      <w:p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98F">
        <w:rPr>
          <w:rFonts w:ascii="Times New Roman" w:hAnsi="Times New Roman"/>
          <w:sz w:val="28"/>
          <w:szCs w:val="28"/>
        </w:rPr>
        <w:t xml:space="preserve">3.7.1. </w:t>
      </w:r>
      <w:bookmarkStart w:id="0" w:name="_Hlk50371609"/>
      <w:r w:rsidRPr="000B598F">
        <w:rPr>
          <w:rFonts w:ascii="Times New Roman" w:hAnsi="Times New Roman"/>
          <w:sz w:val="28"/>
          <w:szCs w:val="28"/>
        </w:rPr>
        <w:t>организует работу по ликвидации</w:t>
      </w:r>
      <w:bookmarkEnd w:id="0"/>
      <w:r w:rsidRPr="000B598F">
        <w:rPr>
          <w:rFonts w:ascii="Times New Roman" w:hAnsi="Times New Roman"/>
          <w:sz w:val="28"/>
          <w:szCs w:val="28"/>
        </w:rPr>
        <w:t xml:space="preserve"> Учреждения;</w:t>
      </w:r>
    </w:p>
    <w:p w:rsidR="00EB47A9" w:rsidRPr="000B598F" w:rsidRDefault="00EB47A9" w:rsidP="00716E96">
      <w:p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98F">
        <w:rPr>
          <w:rFonts w:ascii="Times New Roman" w:hAnsi="Times New Roman"/>
          <w:sz w:val="28"/>
          <w:szCs w:val="28"/>
        </w:rPr>
        <w:t>3.7.2. является единоличным исполнительным органом Учреждения, действует на основе единоначалия;</w:t>
      </w:r>
    </w:p>
    <w:p w:rsidR="00EB47A9" w:rsidRPr="000B598F" w:rsidRDefault="00EB47A9" w:rsidP="00716E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98F">
        <w:rPr>
          <w:rFonts w:ascii="Times New Roman" w:hAnsi="Times New Roman"/>
          <w:sz w:val="28"/>
          <w:szCs w:val="28"/>
        </w:rPr>
        <w:t>3.7.3. действует без доверенности от имени Учреждения;</w:t>
      </w:r>
    </w:p>
    <w:p w:rsidR="00EB47A9" w:rsidRPr="000B598F" w:rsidRDefault="00EB47A9" w:rsidP="00716E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98F">
        <w:rPr>
          <w:rFonts w:ascii="Times New Roman" w:hAnsi="Times New Roman"/>
          <w:sz w:val="28"/>
          <w:szCs w:val="28"/>
        </w:rPr>
        <w:t>3.7.4. распоряжается имуществом в порядке и пределах, установленных законодательством Российской Федерации, нормативными актами Курской области, муниципальными правовыми актами;</w:t>
      </w:r>
    </w:p>
    <w:p w:rsidR="00EB47A9" w:rsidRPr="000B598F" w:rsidRDefault="00EB47A9" w:rsidP="00716E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98F">
        <w:rPr>
          <w:rFonts w:ascii="Times New Roman" w:hAnsi="Times New Roman"/>
          <w:sz w:val="28"/>
          <w:szCs w:val="28"/>
        </w:rPr>
        <w:t>3.7.5. обеспечивает своевременную уплату Учреждением в полном объеме всех установленных действующим законодательством налогов, сборов и обязательных платежей;</w:t>
      </w:r>
    </w:p>
    <w:p w:rsidR="00EB47A9" w:rsidRPr="000B598F" w:rsidRDefault="00EB47A9" w:rsidP="00716E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98F">
        <w:rPr>
          <w:rFonts w:ascii="Times New Roman" w:hAnsi="Times New Roman"/>
          <w:sz w:val="28"/>
          <w:szCs w:val="28"/>
        </w:rPr>
        <w:t>3.7.6. представляет отчетность в связи с ликвидацией Учреждения в порядке и сроки, установленные законодательством Российской Федерации;</w:t>
      </w:r>
    </w:p>
    <w:p w:rsidR="00EB47A9" w:rsidRPr="000B598F" w:rsidRDefault="00EB47A9" w:rsidP="00716E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98F">
        <w:rPr>
          <w:rFonts w:ascii="Times New Roman" w:hAnsi="Times New Roman"/>
          <w:sz w:val="28"/>
          <w:szCs w:val="28"/>
        </w:rPr>
        <w:t>3.7.7. представляет на утверждение промежуточный ликвидационный баланс и ликвидационный баланс;</w:t>
      </w:r>
    </w:p>
    <w:p w:rsidR="00EB47A9" w:rsidRPr="000B598F" w:rsidRDefault="00EB47A9" w:rsidP="00716E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98F">
        <w:rPr>
          <w:rFonts w:ascii="Times New Roman" w:hAnsi="Times New Roman"/>
          <w:sz w:val="28"/>
          <w:szCs w:val="28"/>
        </w:rPr>
        <w:t>3.7.8. решает иные вопросы, связанные с ликвидацией Учреждения, в соответствии с действующим законодательством Российской Федерации и настоящим Положением.</w:t>
      </w:r>
    </w:p>
    <w:p w:rsidR="00EB47A9" w:rsidRPr="000B598F" w:rsidRDefault="00EB47A9" w:rsidP="00716E96">
      <w:pPr>
        <w:pStyle w:val="3"/>
        <w:shd w:val="clear" w:color="auto" w:fill="auto"/>
        <w:tabs>
          <w:tab w:val="left" w:pos="1206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B598F">
        <w:rPr>
          <w:rFonts w:ascii="Times New Roman" w:hAnsi="Times New Roman"/>
          <w:sz w:val="28"/>
          <w:szCs w:val="28"/>
        </w:rPr>
        <w:t>3.8. Член ликвидационной комиссии:</w:t>
      </w:r>
    </w:p>
    <w:p w:rsidR="00EB47A9" w:rsidRPr="000B598F" w:rsidRDefault="00EB47A9" w:rsidP="00716E96">
      <w:pPr>
        <w:shd w:val="clear" w:color="auto" w:fill="FFFFFF"/>
        <w:tabs>
          <w:tab w:val="left" w:pos="14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98F">
        <w:rPr>
          <w:rFonts w:ascii="Times New Roman" w:hAnsi="Times New Roman"/>
          <w:sz w:val="28"/>
          <w:szCs w:val="28"/>
        </w:rPr>
        <w:t>3.8.1. добросовестно и разумно исполняет свои обязанности, обеспечивает выполнение установленных для ликвидации Учреждения мероприятий согласно действующему законодательству Российской Федерации и настоящему Положению;</w:t>
      </w:r>
    </w:p>
    <w:p w:rsidR="00EB47A9" w:rsidRPr="000B598F" w:rsidRDefault="00EB47A9" w:rsidP="00716E96">
      <w:pPr>
        <w:shd w:val="clear" w:color="auto" w:fill="FFFFFF"/>
        <w:tabs>
          <w:tab w:val="left" w:pos="148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98F">
        <w:rPr>
          <w:rFonts w:ascii="Times New Roman" w:hAnsi="Times New Roman"/>
          <w:sz w:val="28"/>
          <w:szCs w:val="28"/>
        </w:rPr>
        <w:t>3.8.2. представляет председателю ликвидационной комиссии отчеты о деятельности в связи с ликвидацией Учреждения;</w:t>
      </w:r>
    </w:p>
    <w:p w:rsidR="00EB47A9" w:rsidRPr="000B598F" w:rsidRDefault="00EB47A9" w:rsidP="00716E96">
      <w:pPr>
        <w:shd w:val="clear" w:color="auto" w:fill="FFFFFF"/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98F">
        <w:rPr>
          <w:rFonts w:ascii="Times New Roman" w:hAnsi="Times New Roman"/>
          <w:sz w:val="28"/>
          <w:szCs w:val="28"/>
        </w:rPr>
        <w:t>3.8.3. решает иные вопросы, отнесенные законодательством Российской Федерации к компетенции члена ликвидационной комиссии.</w:t>
      </w:r>
    </w:p>
    <w:p w:rsidR="00EB47A9" w:rsidRPr="000B598F" w:rsidRDefault="00EB47A9" w:rsidP="00716E96">
      <w:pPr>
        <w:shd w:val="clear" w:color="auto" w:fill="FFFFFF"/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98F">
        <w:rPr>
          <w:rFonts w:ascii="Times New Roman" w:hAnsi="Times New Roman"/>
          <w:sz w:val="28"/>
          <w:szCs w:val="28"/>
        </w:rPr>
        <w:t>3.9.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EB47A9" w:rsidRPr="000B598F" w:rsidRDefault="00EB47A9" w:rsidP="00716E96">
      <w:pPr>
        <w:pStyle w:val="3"/>
        <w:shd w:val="clear" w:color="auto" w:fill="auto"/>
        <w:tabs>
          <w:tab w:val="left" w:pos="1264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B598F">
        <w:rPr>
          <w:rFonts w:ascii="Times New Roman" w:hAnsi="Times New Roman"/>
          <w:sz w:val="28"/>
          <w:szCs w:val="28"/>
        </w:rPr>
        <w:t>3.10. Документы, исходящие от имени ликвидационной комиссии, подписываются ее председателем.</w:t>
      </w:r>
    </w:p>
    <w:p w:rsidR="00EB47A9" w:rsidRPr="000B598F" w:rsidRDefault="00EB47A9" w:rsidP="00716E96">
      <w:pPr>
        <w:pStyle w:val="3"/>
        <w:shd w:val="clear" w:color="auto" w:fill="auto"/>
        <w:tabs>
          <w:tab w:val="left" w:pos="1264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B598F">
        <w:rPr>
          <w:rFonts w:ascii="Times New Roman" w:hAnsi="Times New Roman"/>
          <w:sz w:val="28"/>
          <w:szCs w:val="28"/>
        </w:rPr>
        <w:t>3.11.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98F">
        <w:rPr>
          <w:rFonts w:ascii="Times New Roman" w:hAnsi="Times New Roman"/>
          <w:spacing w:val="2"/>
          <w:sz w:val="28"/>
          <w:szCs w:val="28"/>
        </w:rPr>
        <w:t>Секретарь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EB47A9" w:rsidRPr="000B598F" w:rsidRDefault="00EB47A9" w:rsidP="00716E96">
      <w:pPr>
        <w:pStyle w:val="3"/>
        <w:shd w:val="clear" w:color="auto" w:fill="auto"/>
        <w:tabs>
          <w:tab w:val="left" w:pos="1264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B598F">
        <w:rPr>
          <w:rFonts w:ascii="Times New Roman" w:hAnsi="Times New Roman"/>
          <w:sz w:val="28"/>
          <w:szCs w:val="28"/>
        </w:rPr>
        <w:t>3.12. Член ликвидационной комиссии несет ответственность за причиненный ущерб Учреждению.</w:t>
      </w:r>
    </w:p>
    <w:p w:rsidR="00EB47A9" w:rsidRDefault="00EB47A9" w:rsidP="00716E96">
      <w:pPr>
        <w:pStyle w:val="3"/>
        <w:shd w:val="clear" w:color="auto" w:fill="auto"/>
        <w:tabs>
          <w:tab w:val="left" w:pos="1264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B598F">
        <w:rPr>
          <w:rFonts w:ascii="Times New Roman" w:hAnsi="Times New Roman"/>
          <w:sz w:val="28"/>
          <w:szCs w:val="28"/>
        </w:rPr>
        <w:t>3.13.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EB47A9" w:rsidRPr="000B598F" w:rsidRDefault="00EB47A9" w:rsidP="000B598F">
      <w:pPr>
        <w:pStyle w:val="3"/>
        <w:shd w:val="clear" w:color="auto" w:fill="auto"/>
        <w:tabs>
          <w:tab w:val="left" w:pos="1264"/>
        </w:tabs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EB47A9" w:rsidRDefault="00EB47A9"/>
    <w:p w:rsidR="00EB47A9" w:rsidRDefault="00EB47A9">
      <w:r>
        <w:br w:type="page"/>
      </w:r>
    </w:p>
    <w:tbl>
      <w:tblPr>
        <w:tblpPr w:leftFromText="180" w:rightFromText="180" w:horzAnchor="margin" w:tblpY="-516"/>
        <w:tblW w:w="0" w:type="auto"/>
        <w:tblLook w:val="00A0"/>
      </w:tblPr>
      <w:tblGrid>
        <w:gridCol w:w="4909"/>
        <w:gridCol w:w="4945"/>
      </w:tblGrid>
      <w:tr w:rsidR="00EB47A9" w:rsidRPr="000B598F" w:rsidTr="000B598F">
        <w:tc>
          <w:tcPr>
            <w:tcW w:w="4909" w:type="dxa"/>
          </w:tcPr>
          <w:p w:rsidR="00EB47A9" w:rsidRPr="002D1057" w:rsidRDefault="00EB47A9" w:rsidP="000B598F">
            <w:pPr>
              <w:pStyle w:val="3"/>
              <w:shd w:val="clear" w:color="auto" w:fill="auto"/>
              <w:tabs>
                <w:tab w:val="left" w:pos="1264"/>
              </w:tabs>
              <w:spacing w:before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5" w:type="dxa"/>
          </w:tcPr>
          <w:p w:rsidR="00EB47A9" w:rsidRPr="000B598F" w:rsidRDefault="00EB47A9" w:rsidP="000B598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B598F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EB47A9" w:rsidRPr="000B598F" w:rsidRDefault="00EB47A9" w:rsidP="000B598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B598F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Среднеольшанского сельсовета Пристенского  района Курской области от </w:t>
            </w:r>
            <w:r>
              <w:rPr>
                <w:rFonts w:ascii="Times New Roman" w:hAnsi="Times New Roman"/>
                <w:sz w:val="28"/>
                <w:szCs w:val="28"/>
              </w:rPr>
              <w:t>31.10</w:t>
            </w:r>
            <w:r w:rsidRPr="000B598F">
              <w:rPr>
                <w:rFonts w:ascii="Times New Roman" w:hAnsi="Times New Roman"/>
                <w:sz w:val="28"/>
                <w:szCs w:val="28"/>
              </w:rPr>
              <w:t xml:space="preserve">.2022 г. </w:t>
            </w:r>
            <w:r w:rsidRPr="000B598F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Pr="000B59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B47A9" w:rsidRPr="000B598F" w:rsidRDefault="00EB47A9" w:rsidP="00716E96">
      <w:pPr>
        <w:pStyle w:val="3"/>
        <w:shd w:val="clear" w:color="auto" w:fill="auto"/>
        <w:tabs>
          <w:tab w:val="left" w:pos="1264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B47A9" w:rsidRPr="000B598F" w:rsidRDefault="00EB47A9" w:rsidP="00716E9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598F">
        <w:rPr>
          <w:rFonts w:ascii="Times New Roman" w:hAnsi="Times New Roman"/>
          <w:b/>
          <w:sz w:val="28"/>
          <w:szCs w:val="28"/>
        </w:rPr>
        <w:t>СОСТАВ</w:t>
      </w:r>
    </w:p>
    <w:p w:rsidR="00EB47A9" w:rsidRPr="000B598F" w:rsidRDefault="00EB47A9" w:rsidP="00716E96">
      <w:pPr>
        <w:pStyle w:val="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ликвидационной комиссии Муниципального К</w:t>
      </w:r>
      <w:r w:rsidRPr="000B598F">
        <w:rPr>
          <w:b/>
          <w:sz w:val="28"/>
          <w:szCs w:val="28"/>
        </w:rPr>
        <w:t>азённого</w:t>
      </w:r>
      <w:r>
        <w:rPr>
          <w:b/>
          <w:sz w:val="28"/>
          <w:szCs w:val="28"/>
        </w:rPr>
        <w:t xml:space="preserve"> Учреждения К</w:t>
      </w:r>
      <w:r w:rsidRPr="000B598F">
        <w:rPr>
          <w:b/>
          <w:sz w:val="28"/>
          <w:szCs w:val="28"/>
        </w:rPr>
        <w:t xml:space="preserve">ультуры </w:t>
      </w:r>
      <w:r>
        <w:rPr>
          <w:b/>
          <w:sz w:val="28"/>
          <w:szCs w:val="28"/>
        </w:rPr>
        <w:t>«Верхнеольшанский Дом культуры»</w:t>
      </w:r>
      <w:r w:rsidRPr="000B598F">
        <w:rPr>
          <w:b/>
          <w:sz w:val="28"/>
          <w:szCs w:val="28"/>
        </w:rPr>
        <w:t xml:space="preserve"> </w:t>
      </w:r>
    </w:p>
    <w:p w:rsidR="00EB47A9" w:rsidRPr="000B598F" w:rsidRDefault="00EB47A9" w:rsidP="00716E96">
      <w:pPr>
        <w:pStyle w:val="a"/>
        <w:jc w:val="center"/>
        <w:rPr>
          <w:b/>
          <w:sz w:val="28"/>
          <w:szCs w:val="28"/>
        </w:rPr>
      </w:pPr>
      <w:r w:rsidRPr="000B598F">
        <w:rPr>
          <w:b/>
          <w:sz w:val="28"/>
          <w:szCs w:val="28"/>
        </w:rPr>
        <w:t>Пристенского района Курской области</w:t>
      </w:r>
    </w:p>
    <w:p w:rsidR="00EB47A9" w:rsidRPr="000B598F" w:rsidRDefault="00EB47A9" w:rsidP="00716E9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5"/>
        <w:gridCol w:w="424"/>
        <w:gridCol w:w="5806"/>
      </w:tblGrid>
      <w:tr w:rsidR="00EB47A9" w:rsidRPr="000B598F" w:rsidTr="00D70345">
        <w:tc>
          <w:tcPr>
            <w:tcW w:w="9345" w:type="dxa"/>
            <w:gridSpan w:val="3"/>
          </w:tcPr>
          <w:p w:rsidR="00EB47A9" w:rsidRPr="000B598F" w:rsidRDefault="00EB47A9" w:rsidP="00D70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598F">
              <w:rPr>
                <w:rFonts w:ascii="Times New Roman" w:hAnsi="Times New Roman"/>
                <w:b/>
                <w:sz w:val="28"/>
                <w:szCs w:val="28"/>
              </w:rPr>
              <w:t>Председатель ликвидационной комиссии</w:t>
            </w:r>
          </w:p>
          <w:p w:rsidR="00EB47A9" w:rsidRPr="000B598F" w:rsidRDefault="00EB47A9" w:rsidP="00D70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B47A9" w:rsidRPr="000B598F" w:rsidTr="00D70345">
        <w:tc>
          <w:tcPr>
            <w:tcW w:w="3115" w:type="dxa"/>
          </w:tcPr>
          <w:p w:rsidR="00EB47A9" w:rsidRPr="000B598F" w:rsidRDefault="00EB47A9" w:rsidP="00D70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Надеин Александр Николаевич</w:t>
            </w:r>
          </w:p>
        </w:tc>
        <w:tc>
          <w:tcPr>
            <w:tcW w:w="424" w:type="dxa"/>
          </w:tcPr>
          <w:p w:rsidR="00EB47A9" w:rsidRPr="000B598F" w:rsidRDefault="00EB47A9" w:rsidP="00D703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B598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806" w:type="dxa"/>
          </w:tcPr>
          <w:p w:rsidR="00EB47A9" w:rsidRPr="000B598F" w:rsidRDefault="00EB47A9" w:rsidP="00D70345">
            <w:pPr>
              <w:pStyle w:val="a"/>
              <w:jc w:val="both"/>
              <w:rPr>
                <w:sz w:val="28"/>
                <w:szCs w:val="28"/>
              </w:rPr>
            </w:pPr>
            <w:r w:rsidRPr="000B598F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Среднеольшанского сельсовета Пристенского района Курской области</w:t>
            </w:r>
          </w:p>
        </w:tc>
      </w:tr>
      <w:tr w:rsidR="00EB47A9" w:rsidRPr="000B598F" w:rsidTr="00D70345">
        <w:tc>
          <w:tcPr>
            <w:tcW w:w="9345" w:type="dxa"/>
            <w:gridSpan w:val="3"/>
          </w:tcPr>
          <w:p w:rsidR="00EB47A9" w:rsidRPr="000B598F" w:rsidRDefault="00EB47A9" w:rsidP="00D70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598F">
              <w:rPr>
                <w:rFonts w:ascii="Times New Roman" w:hAnsi="Times New Roman"/>
                <w:b/>
                <w:bCs/>
                <w:sz w:val="28"/>
                <w:szCs w:val="28"/>
              </w:rPr>
              <w:t>Секретарь ликвидационной комиссии</w:t>
            </w:r>
          </w:p>
          <w:p w:rsidR="00EB47A9" w:rsidRPr="000B598F" w:rsidRDefault="00EB47A9" w:rsidP="000B598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B47A9" w:rsidRPr="000B598F" w:rsidTr="002300F7">
        <w:tc>
          <w:tcPr>
            <w:tcW w:w="3115" w:type="dxa"/>
          </w:tcPr>
          <w:p w:rsidR="00EB47A9" w:rsidRPr="000B598F" w:rsidRDefault="00EB47A9" w:rsidP="00D70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Малыхина Наталья Александровна</w:t>
            </w:r>
          </w:p>
        </w:tc>
        <w:tc>
          <w:tcPr>
            <w:tcW w:w="424" w:type="dxa"/>
          </w:tcPr>
          <w:p w:rsidR="00EB47A9" w:rsidRPr="000B598F" w:rsidRDefault="00EB47A9" w:rsidP="00D703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B598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806" w:type="dxa"/>
          </w:tcPr>
          <w:p w:rsidR="00EB47A9" w:rsidRPr="000B598F" w:rsidRDefault="00EB47A9" w:rsidP="00D70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98F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/>
                <w:sz w:val="28"/>
                <w:szCs w:val="28"/>
              </w:rPr>
              <w:t>1 разряда Администрации Среднеольшанского сельсовета Пристенского района Курской области</w:t>
            </w:r>
          </w:p>
        </w:tc>
      </w:tr>
      <w:tr w:rsidR="00EB47A9" w:rsidRPr="000B598F" w:rsidTr="00D70345">
        <w:tc>
          <w:tcPr>
            <w:tcW w:w="9345" w:type="dxa"/>
            <w:gridSpan w:val="3"/>
          </w:tcPr>
          <w:p w:rsidR="00EB47A9" w:rsidRPr="000B598F" w:rsidRDefault="00EB47A9" w:rsidP="00D70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598F">
              <w:rPr>
                <w:rFonts w:ascii="Times New Roman" w:hAnsi="Times New Roman"/>
                <w:b/>
                <w:sz w:val="28"/>
                <w:szCs w:val="28"/>
              </w:rPr>
              <w:t>Члены ликвидационной комиссии</w:t>
            </w:r>
          </w:p>
          <w:p w:rsidR="00EB47A9" w:rsidRPr="000B598F" w:rsidRDefault="00EB47A9" w:rsidP="00D70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B47A9" w:rsidRPr="000B598F" w:rsidTr="00D70345">
        <w:tc>
          <w:tcPr>
            <w:tcW w:w="3115" w:type="dxa"/>
          </w:tcPr>
          <w:p w:rsidR="00EB47A9" w:rsidRPr="000B598F" w:rsidRDefault="00EB47A9" w:rsidP="00D70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6F9">
              <w:rPr>
                <w:rFonts w:ascii="Times New Roman" w:hAnsi="Times New Roman"/>
                <w:sz w:val="28"/>
                <w:szCs w:val="28"/>
              </w:rPr>
              <w:t>Фильчакова Татьяна Ивановна</w:t>
            </w:r>
          </w:p>
        </w:tc>
        <w:tc>
          <w:tcPr>
            <w:tcW w:w="424" w:type="dxa"/>
          </w:tcPr>
          <w:p w:rsidR="00EB47A9" w:rsidRPr="000B598F" w:rsidRDefault="00EB47A9" w:rsidP="00D70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598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806" w:type="dxa"/>
          </w:tcPr>
          <w:p w:rsidR="00EB47A9" w:rsidRPr="000B598F" w:rsidRDefault="00EB47A9" w:rsidP="00D70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0B598F">
              <w:rPr>
                <w:rFonts w:ascii="Times New Roman" w:hAnsi="Times New Roman"/>
                <w:sz w:val="28"/>
                <w:szCs w:val="28"/>
              </w:rPr>
              <w:t xml:space="preserve">епутат Собрания </w:t>
            </w:r>
            <w:r>
              <w:rPr>
                <w:rFonts w:ascii="Times New Roman" w:hAnsi="Times New Roman"/>
                <w:sz w:val="28"/>
                <w:szCs w:val="28"/>
              </w:rPr>
              <w:t>депутатов Среднеольшанского сельсовета Пристенского района Курской области</w:t>
            </w:r>
          </w:p>
        </w:tc>
      </w:tr>
      <w:tr w:rsidR="00EB47A9" w:rsidRPr="000B598F" w:rsidTr="00D70345">
        <w:tc>
          <w:tcPr>
            <w:tcW w:w="3115" w:type="dxa"/>
          </w:tcPr>
          <w:p w:rsidR="00EB47A9" w:rsidRPr="000B598F" w:rsidRDefault="00EB47A9" w:rsidP="00D70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Слюнина Елена Александровна</w:t>
            </w:r>
          </w:p>
        </w:tc>
        <w:tc>
          <w:tcPr>
            <w:tcW w:w="424" w:type="dxa"/>
          </w:tcPr>
          <w:p w:rsidR="00EB47A9" w:rsidRPr="000B598F" w:rsidRDefault="00EB47A9" w:rsidP="00D70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598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806" w:type="dxa"/>
          </w:tcPr>
          <w:p w:rsidR="00EB47A9" w:rsidRDefault="00EB47A9" w:rsidP="00D70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98F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/>
                <w:sz w:val="28"/>
                <w:szCs w:val="28"/>
              </w:rPr>
              <w:t>МКУК «Верхнеольшанский ДК»</w:t>
            </w:r>
          </w:p>
          <w:p w:rsidR="00EB47A9" w:rsidRPr="000B598F" w:rsidRDefault="00EB47A9" w:rsidP="00D70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Пристенского района Курской области</w:t>
            </w:r>
          </w:p>
        </w:tc>
      </w:tr>
    </w:tbl>
    <w:p w:rsidR="00EB47A9" w:rsidRPr="000B598F" w:rsidRDefault="00EB47A9" w:rsidP="00716E96">
      <w:pPr>
        <w:rPr>
          <w:rFonts w:ascii="Times New Roman" w:hAnsi="Times New Roman"/>
        </w:rPr>
      </w:pPr>
    </w:p>
    <w:p w:rsidR="00EB47A9" w:rsidRDefault="00EB47A9" w:rsidP="00337399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sz w:val="28"/>
          <w:szCs w:val="28"/>
        </w:rPr>
        <w:t>УТВЕРЖДЕН</w:t>
      </w:r>
    </w:p>
    <w:p w:rsidR="00EB47A9" w:rsidRDefault="00EB47A9" w:rsidP="00337399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Среднеольшанского сельсовета </w:t>
      </w:r>
    </w:p>
    <w:p w:rsidR="00EB47A9" w:rsidRDefault="00EB47A9" w:rsidP="00337399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Пристенского</w:t>
      </w:r>
      <w:r w:rsidRPr="006E32F7">
        <w:rPr>
          <w:rFonts w:ascii="Times New Roman" w:hAnsi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B47A9" w:rsidRDefault="00EB47A9" w:rsidP="00337399">
      <w:pPr>
        <w:spacing w:after="0" w:line="240" w:lineRule="auto"/>
        <w:ind w:left="4536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31.10.</w:t>
      </w:r>
      <w:r w:rsidRPr="006E32F7">
        <w:rPr>
          <w:rFonts w:ascii="Times New Roman" w:hAnsi="Times New Roman"/>
          <w:sz w:val="28"/>
          <w:szCs w:val="28"/>
        </w:rPr>
        <w:t>2022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32F7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50</w:t>
      </w:r>
    </w:p>
    <w:p w:rsidR="00EB47A9" w:rsidRDefault="00EB47A9" w:rsidP="00337399">
      <w:pPr>
        <w:spacing w:after="0" w:line="240" w:lineRule="auto"/>
        <w:ind w:left="4536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6"/>
        <w:gridCol w:w="4425"/>
        <w:gridCol w:w="2118"/>
        <w:gridCol w:w="2291"/>
      </w:tblGrid>
      <w:tr w:rsidR="00EB47A9" w:rsidRPr="00C173D0" w:rsidTr="004D4C88">
        <w:tc>
          <w:tcPr>
            <w:tcW w:w="916" w:type="dxa"/>
          </w:tcPr>
          <w:p w:rsidR="00EB47A9" w:rsidRPr="00C173D0" w:rsidRDefault="00EB47A9" w:rsidP="00E83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B47A9" w:rsidRPr="00C173D0" w:rsidRDefault="00EB47A9" w:rsidP="00E83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425" w:type="dxa"/>
          </w:tcPr>
          <w:p w:rsidR="00EB47A9" w:rsidRPr="00C173D0" w:rsidRDefault="00EB47A9" w:rsidP="00E83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Наименование мероприятий по ликвидации</w:t>
            </w:r>
          </w:p>
        </w:tc>
        <w:tc>
          <w:tcPr>
            <w:tcW w:w="2118" w:type="dxa"/>
          </w:tcPr>
          <w:p w:rsidR="00EB47A9" w:rsidRPr="00C173D0" w:rsidRDefault="00EB47A9" w:rsidP="00E83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Срок проведения мероприятия</w:t>
            </w:r>
          </w:p>
        </w:tc>
        <w:tc>
          <w:tcPr>
            <w:tcW w:w="2281" w:type="dxa"/>
          </w:tcPr>
          <w:p w:rsidR="00EB47A9" w:rsidRPr="00C173D0" w:rsidRDefault="00EB47A9" w:rsidP="00E83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Ответственные должностные лица</w:t>
            </w:r>
          </w:p>
        </w:tc>
      </w:tr>
      <w:tr w:rsidR="00EB47A9" w:rsidRPr="00C173D0" w:rsidTr="004D4C88">
        <w:tc>
          <w:tcPr>
            <w:tcW w:w="916" w:type="dxa"/>
          </w:tcPr>
          <w:p w:rsidR="00EB47A9" w:rsidRPr="00C173D0" w:rsidRDefault="00EB47A9" w:rsidP="00E83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5" w:type="dxa"/>
          </w:tcPr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 xml:space="preserve">Принятие постановления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Среднеольшанского</w:t>
            </w:r>
            <w:r w:rsidRPr="00C173D0">
              <w:rPr>
                <w:rFonts w:ascii="Times New Roman" w:hAnsi="Times New Roman"/>
                <w:sz w:val="24"/>
                <w:szCs w:val="24"/>
              </w:rPr>
              <w:t xml:space="preserve"> сельсовета Пристен</w:t>
            </w:r>
            <w:r>
              <w:rPr>
                <w:rFonts w:ascii="Times New Roman" w:hAnsi="Times New Roman"/>
                <w:sz w:val="24"/>
                <w:szCs w:val="24"/>
              </w:rPr>
              <w:t>ского района Курской области</w:t>
            </w:r>
            <w:r w:rsidRPr="00C173D0">
              <w:rPr>
                <w:rFonts w:ascii="Times New Roman" w:hAnsi="Times New Roman"/>
                <w:sz w:val="24"/>
                <w:szCs w:val="24"/>
              </w:rPr>
              <w:t xml:space="preserve"> о ликвидации муниципального казённого учреждения культуры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Верхнеольшанский </w:t>
            </w:r>
            <w:r w:rsidRPr="00C173D0">
              <w:rPr>
                <w:rFonts w:ascii="Times New Roman" w:hAnsi="Times New Roman"/>
                <w:sz w:val="24"/>
                <w:szCs w:val="24"/>
              </w:rPr>
              <w:t>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C173D0">
              <w:rPr>
                <w:rFonts w:ascii="Times New Roman" w:hAnsi="Times New Roman"/>
                <w:sz w:val="24"/>
                <w:szCs w:val="24"/>
              </w:rPr>
              <w:t>Пристенского района Курской области</w:t>
            </w:r>
          </w:p>
        </w:tc>
        <w:tc>
          <w:tcPr>
            <w:tcW w:w="2118" w:type="dxa"/>
          </w:tcPr>
          <w:p w:rsidR="00EB47A9" w:rsidRPr="00C173D0" w:rsidRDefault="00EB47A9" w:rsidP="004D4C88">
            <w:pPr>
              <w:spacing w:after="0" w:line="240" w:lineRule="auto"/>
              <w:ind w:righ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C17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Pr="00C173D0">
              <w:rPr>
                <w:rFonts w:ascii="Times New Roman" w:hAnsi="Times New Roman"/>
                <w:sz w:val="24"/>
                <w:szCs w:val="24"/>
              </w:rPr>
              <w:t xml:space="preserve"> 2022 года</w:t>
            </w:r>
          </w:p>
          <w:p w:rsidR="00EB47A9" w:rsidRPr="00C173D0" w:rsidRDefault="00EB47A9" w:rsidP="004D4C88">
            <w:pPr>
              <w:spacing w:after="0" w:line="240" w:lineRule="auto"/>
              <w:ind w:right="55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ind w:right="55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ind w:right="55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ind w:right="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7A9" w:rsidRPr="00C173D0" w:rsidTr="00337399">
        <w:trPr>
          <w:trHeight w:val="1487"/>
        </w:trPr>
        <w:tc>
          <w:tcPr>
            <w:tcW w:w="916" w:type="dxa"/>
          </w:tcPr>
          <w:p w:rsidR="00EB47A9" w:rsidRPr="00C173D0" w:rsidRDefault="00EB47A9" w:rsidP="00E83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5" w:type="dxa"/>
          </w:tcPr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 xml:space="preserve">Назначение ликвидационной комиссии </w:t>
            </w:r>
            <w:r w:rsidRPr="00C173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 ликвидации </w:t>
            </w:r>
            <w:r w:rsidRPr="00C173D0">
              <w:rPr>
                <w:rFonts w:ascii="Times New Roman" w:hAnsi="Times New Roman"/>
                <w:sz w:val="24"/>
                <w:szCs w:val="24"/>
              </w:rPr>
              <w:t>муниципального казённого учреждения культуры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Верхнеольшанский </w:t>
            </w:r>
            <w:r w:rsidRPr="00C173D0">
              <w:rPr>
                <w:rFonts w:ascii="Times New Roman" w:hAnsi="Times New Roman"/>
                <w:sz w:val="24"/>
                <w:szCs w:val="24"/>
              </w:rPr>
              <w:t>ДК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C173D0">
              <w:rPr>
                <w:rFonts w:ascii="Times New Roman" w:hAnsi="Times New Roman"/>
                <w:sz w:val="24"/>
                <w:szCs w:val="24"/>
              </w:rPr>
              <w:t xml:space="preserve"> Пристенского района Курской области </w:t>
            </w:r>
          </w:p>
        </w:tc>
        <w:tc>
          <w:tcPr>
            <w:tcW w:w="2118" w:type="dxa"/>
          </w:tcPr>
          <w:p w:rsidR="00EB47A9" w:rsidRPr="00C173D0" w:rsidRDefault="00EB47A9" w:rsidP="004D4C88">
            <w:pPr>
              <w:spacing w:after="0" w:line="240" w:lineRule="auto"/>
              <w:ind w:righ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C17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Pr="00C173D0">
              <w:rPr>
                <w:rFonts w:ascii="Times New Roman" w:hAnsi="Times New Roman"/>
                <w:sz w:val="24"/>
                <w:szCs w:val="24"/>
              </w:rPr>
              <w:t xml:space="preserve"> 2022 года</w:t>
            </w:r>
          </w:p>
          <w:p w:rsidR="00EB47A9" w:rsidRPr="00C173D0" w:rsidRDefault="00EB47A9" w:rsidP="004D4C88">
            <w:pPr>
              <w:spacing w:after="0" w:line="240" w:lineRule="auto"/>
              <w:ind w:right="55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ind w:right="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7A9" w:rsidRPr="00C173D0" w:rsidTr="004D4C88">
        <w:tc>
          <w:tcPr>
            <w:tcW w:w="916" w:type="dxa"/>
          </w:tcPr>
          <w:p w:rsidR="00EB47A9" w:rsidRPr="00C173D0" w:rsidRDefault="00EB47A9" w:rsidP="00E83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25" w:type="dxa"/>
          </w:tcPr>
          <w:p w:rsidR="00EB47A9" w:rsidRPr="00C173D0" w:rsidRDefault="00EB47A9" w:rsidP="004D4C88">
            <w:pPr>
              <w:tabs>
                <w:tab w:val="left" w:pos="4176"/>
              </w:tabs>
              <w:spacing w:after="0" w:line="240" w:lineRule="auto"/>
              <w:ind w:right="68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Направление уведомления о ликвидации муниципального казённого учреждения культуры «</w:t>
            </w:r>
            <w:r>
              <w:rPr>
                <w:rFonts w:ascii="Times New Roman" w:hAnsi="Times New Roman"/>
                <w:sz w:val="24"/>
                <w:szCs w:val="24"/>
              </w:rPr>
              <w:t>Верхнеольшанский ДК»</w:t>
            </w:r>
            <w:r w:rsidRPr="00C173D0">
              <w:rPr>
                <w:rFonts w:ascii="Times New Roman" w:hAnsi="Times New Roman"/>
                <w:sz w:val="24"/>
                <w:szCs w:val="24"/>
              </w:rPr>
              <w:t xml:space="preserve"> Пристенского района Курской области в Инспекцию Федеральной налоговой службы по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73D0">
              <w:rPr>
                <w:rFonts w:ascii="Times New Roman" w:hAnsi="Times New Roman"/>
                <w:sz w:val="24"/>
                <w:szCs w:val="24"/>
              </w:rPr>
              <w:t>Курску в единый государственный реестр юридических лиц сведения о том, что юридическое лицо находится в процессе ликвидации</w:t>
            </w:r>
          </w:p>
          <w:p w:rsidR="00EB47A9" w:rsidRPr="00337399" w:rsidRDefault="00EB47A9" w:rsidP="00337399">
            <w:pPr>
              <w:tabs>
                <w:tab w:val="left" w:pos="4176"/>
              </w:tabs>
              <w:spacing w:after="0" w:line="240" w:lineRule="auto"/>
              <w:ind w:right="68"/>
              <w:rPr>
                <w:rFonts w:ascii="Times New Roman" w:hAnsi="Times New Roman"/>
                <w:i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(</w:t>
            </w:r>
            <w:r w:rsidRPr="00C173D0">
              <w:rPr>
                <w:rFonts w:ascii="Times New Roman" w:hAnsi="Times New Roman"/>
                <w:i/>
                <w:sz w:val="24"/>
                <w:szCs w:val="24"/>
              </w:rPr>
              <w:t>статья 62 Гражданского кодекса РФ, статья 20 Федерального закона от 08.08.2001 №129-ФЗ «О государственной регистрации юридических лиц и индивидуальных предпринимателей»)</w:t>
            </w:r>
          </w:p>
        </w:tc>
        <w:tc>
          <w:tcPr>
            <w:tcW w:w="2118" w:type="dxa"/>
          </w:tcPr>
          <w:p w:rsidR="00EB47A9" w:rsidRPr="00C173D0" w:rsidRDefault="00EB47A9" w:rsidP="004D4C88">
            <w:pPr>
              <w:spacing w:after="0" w:line="240" w:lineRule="auto"/>
              <w:ind w:right="55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в течение трех рабочих дней после даты вступления в силу постановления о ликвидации</w:t>
            </w:r>
          </w:p>
          <w:p w:rsidR="00EB47A9" w:rsidRPr="00C173D0" w:rsidRDefault="00EB47A9" w:rsidP="004D4C88">
            <w:pPr>
              <w:spacing w:after="0" w:line="240" w:lineRule="auto"/>
              <w:ind w:right="55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 xml:space="preserve">(до </w:t>
            </w:r>
            <w:r>
              <w:rPr>
                <w:rFonts w:ascii="Times New Roman" w:hAnsi="Times New Roman"/>
                <w:sz w:val="24"/>
                <w:szCs w:val="24"/>
              </w:rPr>
              <w:t>02 ноября</w:t>
            </w:r>
            <w:r w:rsidRPr="00C173D0">
              <w:rPr>
                <w:rFonts w:ascii="Times New Roman" w:hAnsi="Times New Roman"/>
                <w:sz w:val="24"/>
                <w:szCs w:val="24"/>
              </w:rPr>
              <w:t xml:space="preserve"> 2022 года)</w:t>
            </w:r>
          </w:p>
          <w:p w:rsidR="00EB47A9" w:rsidRPr="00C173D0" w:rsidRDefault="00EB47A9" w:rsidP="004D4C88">
            <w:pPr>
              <w:spacing w:after="0" w:line="240" w:lineRule="auto"/>
              <w:ind w:right="55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ind w:right="55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ind w:right="55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ind w:right="55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ind w:right="55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ind w:right="55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81" w:type="dxa"/>
          </w:tcPr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 xml:space="preserve">председатель ликвидационной комиссии </w:t>
            </w: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7A9" w:rsidRPr="00C173D0" w:rsidTr="004D4C88">
        <w:tc>
          <w:tcPr>
            <w:tcW w:w="916" w:type="dxa"/>
          </w:tcPr>
          <w:p w:rsidR="00EB47A9" w:rsidRPr="00C173D0" w:rsidRDefault="00EB47A9" w:rsidP="00E83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25" w:type="dxa"/>
          </w:tcPr>
          <w:p w:rsidR="00EB47A9" w:rsidRPr="00C173D0" w:rsidRDefault="00EB47A9" w:rsidP="004D4C88">
            <w:pPr>
              <w:tabs>
                <w:tab w:val="left" w:pos="4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Направление в налоговый орган уведомления о формировании ликвидационной комиссии</w:t>
            </w: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(</w:t>
            </w:r>
            <w:r w:rsidRPr="00C173D0">
              <w:rPr>
                <w:rFonts w:ascii="Times New Roman" w:hAnsi="Times New Roman"/>
                <w:i/>
                <w:sz w:val="24"/>
                <w:szCs w:val="24"/>
              </w:rPr>
              <w:t>статья 62 Гражданского кодекса РФ, статья 20 Федерального закона от 08.08.2001 №129-ФЗ «О государственной регистрации юридических лиц и индивидуальных предпринимателей</w:t>
            </w:r>
            <w:r w:rsidRPr="00C173D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18" w:type="dxa"/>
          </w:tcPr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в течение трех дней со дня формирования комиссии</w:t>
            </w: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 xml:space="preserve">(до </w:t>
            </w:r>
            <w:r>
              <w:rPr>
                <w:rFonts w:ascii="Times New Roman" w:hAnsi="Times New Roman"/>
                <w:sz w:val="24"/>
                <w:szCs w:val="24"/>
              </w:rPr>
              <w:t>02 ноября</w:t>
            </w:r>
            <w:r w:rsidRPr="00C173D0">
              <w:rPr>
                <w:rFonts w:ascii="Times New Roman" w:hAnsi="Times New Roman"/>
                <w:sz w:val="24"/>
                <w:szCs w:val="24"/>
              </w:rPr>
              <w:t xml:space="preserve"> 2022 года)</w:t>
            </w: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 xml:space="preserve">председатель ликвидационной комиссии </w:t>
            </w: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7A9" w:rsidRPr="00C173D0" w:rsidTr="004D4C88">
        <w:trPr>
          <w:trHeight w:val="2119"/>
        </w:trPr>
        <w:tc>
          <w:tcPr>
            <w:tcW w:w="916" w:type="dxa"/>
          </w:tcPr>
          <w:p w:rsidR="00EB47A9" w:rsidRPr="00C173D0" w:rsidRDefault="00EB47A9" w:rsidP="00E83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EB47A9" w:rsidRPr="00C173D0" w:rsidRDefault="00EB47A9" w:rsidP="00E83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E83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E83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E83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Размещение в журнале «Вестник государственной регистрации» публикации о ликвидации, о порядке и сроках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явления требований кредиторов </w:t>
            </w:r>
            <w:r w:rsidRPr="00C173D0">
              <w:rPr>
                <w:rFonts w:ascii="Times New Roman" w:hAnsi="Times New Roman"/>
                <w:sz w:val="24"/>
                <w:szCs w:val="24"/>
              </w:rPr>
              <w:t>(статья 63 Гражданского кодекса РФ)</w:t>
            </w:r>
          </w:p>
        </w:tc>
        <w:tc>
          <w:tcPr>
            <w:tcW w:w="2118" w:type="dxa"/>
            <w:vAlign w:val="center"/>
          </w:tcPr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в течение трех рабочих дней после направления в налоговый орган уведомления о ликвидации учреждения</w:t>
            </w:r>
          </w:p>
        </w:tc>
        <w:tc>
          <w:tcPr>
            <w:tcW w:w="2281" w:type="dxa"/>
            <w:vAlign w:val="center"/>
          </w:tcPr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 xml:space="preserve">председатель ликвидационной комиссии </w:t>
            </w: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47A9" w:rsidRPr="00C173D0" w:rsidTr="00337399">
        <w:trPr>
          <w:trHeight w:val="2092"/>
        </w:trPr>
        <w:tc>
          <w:tcPr>
            <w:tcW w:w="916" w:type="dxa"/>
          </w:tcPr>
          <w:p w:rsidR="00EB47A9" w:rsidRPr="00C173D0" w:rsidRDefault="00EB47A9" w:rsidP="00E83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25" w:type="dxa"/>
          </w:tcPr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Предупреждение работников учреждения о предстоящем увольнении в связи с ликвидацией учреждения, с предоставлением льгот и гарантий</w:t>
            </w: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(</w:t>
            </w:r>
            <w:r w:rsidRPr="00C173D0">
              <w:rPr>
                <w:rFonts w:ascii="Times New Roman" w:hAnsi="Times New Roman"/>
                <w:i/>
                <w:sz w:val="24"/>
                <w:szCs w:val="24"/>
              </w:rPr>
              <w:t>статья 180 Трудового кодекса РФ)</w:t>
            </w: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в течение трех дней со дня вступления в силу постановления о ликвидации</w:t>
            </w: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(до 02 ноября </w:t>
            </w:r>
            <w:r w:rsidRPr="00C173D0">
              <w:rPr>
                <w:rFonts w:ascii="Times New Roman" w:hAnsi="Times New Roman"/>
                <w:sz w:val="24"/>
                <w:szCs w:val="24"/>
              </w:rPr>
              <w:t>2022 года) </w:t>
            </w:r>
          </w:p>
        </w:tc>
        <w:tc>
          <w:tcPr>
            <w:tcW w:w="2281" w:type="dxa"/>
            <w:vAlign w:val="center"/>
          </w:tcPr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 xml:space="preserve">глава муниципального образования, </w:t>
            </w: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председатель ликвидационной комиссии</w:t>
            </w: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7A9" w:rsidRPr="00C173D0" w:rsidTr="004D4C88">
        <w:tc>
          <w:tcPr>
            <w:tcW w:w="916" w:type="dxa"/>
          </w:tcPr>
          <w:p w:rsidR="00EB47A9" w:rsidRPr="00C173D0" w:rsidRDefault="00EB47A9" w:rsidP="00E83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25" w:type="dxa"/>
          </w:tcPr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Направление письменного сообщения в ОКУ «Центр занятости населения Пристенского района», управление Пенсионного фонда РФ, орган контроля за уплатой страховых взносов о предстоящем высвобождении работников </w:t>
            </w:r>
          </w:p>
        </w:tc>
        <w:tc>
          <w:tcPr>
            <w:tcW w:w="2118" w:type="dxa"/>
          </w:tcPr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в течение трех дней со дня принятия постановления о ликвидации</w:t>
            </w: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 02 ноября</w:t>
            </w:r>
            <w:r w:rsidRPr="00C173D0">
              <w:rPr>
                <w:rFonts w:ascii="Times New Roman" w:hAnsi="Times New Roman"/>
                <w:sz w:val="24"/>
                <w:szCs w:val="24"/>
              </w:rPr>
              <w:t xml:space="preserve"> 2022 года)</w:t>
            </w: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81" w:type="dxa"/>
          </w:tcPr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 xml:space="preserve">председатель ликвидационной комиссии </w:t>
            </w: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7A9" w:rsidRPr="00C173D0" w:rsidTr="004D4C88">
        <w:tc>
          <w:tcPr>
            <w:tcW w:w="916" w:type="dxa"/>
          </w:tcPr>
          <w:p w:rsidR="00EB47A9" w:rsidRPr="00C173D0" w:rsidRDefault="00EB47A9" w:rsidP="00E83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25" w:type="dxa"/>
          </w:tcPr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Принятие мер к выявлению кредиторов и получению дебиторской задолженности, а также письменного уведомления кредиторов о ликвидации юридического 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73D0">
              <w:rPr>
                <w:rFonts w:ascii="Times New Roman" w:hAnsi="Times New Roman"/>
                <w:i/>
                <w:sz w:val="24"/>
                <w:szCs w:val="24"/>
              </w:rPr>
              <w:t>(статья 63 Гражданского кодекса РФ)</w:t>
            </w:r>
          </w:p>
        </w:tc>
        <w:tc>
          <w:tcPr>
            <w:tcW w:w="2118" w:type="dxa"/>
          </w:tcPr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14</w:t>
            </w:r>
            <w:r w:rsidRPr="00C173D0">
              <w:rPr>
                <w:rFonts w:ascii="Times New Roman" w:hAnsi="Times New Roman"/>
                <w:sz w:val="24"/>
                <w:szCs w:val="24"/>
              </w:rPr>
              <w:t xml:space="preserve"> ноября 2022 года</w:t>
            </w: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председатель ликвидационной комиссии</w:t>
            </w: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7A9" w:rsidRPr="00C173D0" w:rsidTr="004D4C88">
        <w:tc>
          <w:tcPr>
            <w:tcW w:w="916" w:type="dxa"/>
          </w:tcPr>
          <w:p w:rsidR="00EB47A9" w:rsidRPr="00C173D0" w:rsidRDefault="00EB47A9" w:rsidP="00E83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25" w:type="dxa"/>
          </w:tcPr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Составление промежуточного ликвидационного баланса, после окончания срока для предъявления требований кредиторов, которые содержат сведения о составе имущества ликвидируемого юридического лица, перечне предъявленных кредиторами требований, а также о результатах их рассмотрения</w:t>
            </w: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173D0">
              <w:rPr>
                <w:rFonts w:ascii="Times New Roman" w:hAnsi="Times New Roman"/>
                <w:i/>
                <w:sz w:val="24"/>
                <w:szCs w:val="24"/>
              </w:rPr>
              <w:t>(статья 63 Гражданского кодекса РФ)</w:t>
            </w: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в течение пяти дней после окончания срока для предъявления требований кредиторами, т.е. по истечении 2-х мес. со дня выхода объявления</w:t>
            </w: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в журнале «Вестник государственной регистрации» </w:t>
            </w:r>
          </w:p>
        </w:tc>
        <w:tc>
          <w:tcPr>
            <w:tcW w:w="2281" w:type="dxa"/>
          </w:tcPr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председатель ликвидационной комиссии</w:t>
            </w: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47A9" w:rsidRPr="00C173D0" w:rsidTr="004D4C88">
        <w:tc>
          <w:tcPr>
            <w:tcW w:w="916" w:type="dxa"/>
          </w:tcPr>
          <w:p w:rsidR="00EB47A9" w:rsidRPr="00C173D0" w:rsidRDefault="00EB47A9" w:rsidP="00E83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425" w:type="dxa"/>
          </w:tcPr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Утверждение промежуточного ликвидационного баланса</w:t>
            </w: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173D0">
              <w:rPr>
                <w:rFonts w:ascii="Times New Roman" w:hAnsi="Times New Roman"/>
                <w:i/>
                <w:sz w:val="24"/>
                <w:szCs w:val="24"/>
              </w:rPr>
              <w:t>(статья 63 Гражданского кодекса РФ)</w:t>
            </w: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в течение пяти рабочих дней со дня предоставления баланса</w:t>
            </w: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EB47A9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Среднеольшанского</w:t>
            </w: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сельсовета Пристен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173D0">
              <w:rPr>
                <w:rFonts w:ascii="Times New Roman" w:hAnsi="Times New Roman"/>
                <w:sz w:val="24"/>
                <w:szCs w:val="24"/>
              </w:rPr>
              <w:t xml:space="preserve">кого района Курской области </w:t>
            </w:r>
          </w:p>
        </w:tc>
      </w:tr>
      <w:tr w:rsidR="00EB47A9" w:rsidRPr="00C173D0" w:rsidTr="004D4C88">
        <w:tc>
          <w:tcPr>
            <w:tcW w:w="916" w:type="dxa"/>
          </w:tcPr>
          <w:p w:rsidR="00EB47A9" w:rsidRPr="00C173D0" w:rsidRDefault="00EB47A9" w:rsidP="00E83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425" w:type="dxa"/>
          </w:tcPr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Представление в соответствующий орган Пенсионного фонда Российской Федерации сведений о работающих в МКУК застрахованных лицах, предусмотренных </w:t>
            </w:r>
            <w:hyperlink r:id="rId5" w:history="1">
              <w:r w:rsidRPr="00C173D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подпунктами 1</w:t>
              </w:r>
            </w:hyperlink>
            <w:r w:rsidRPr="00C173D0">
              <w:rPr>
                <w:rFonts w:ascii="Times New Roman" w:hAnsi="Times New Roman"/>
                <w:sz w:val="24"/>
                <w:szCs w:val="24"/>
              </w:rPr>
              <w:t> - </w:t>
            </w:r>
            <w:hyperlink r:id="rId6" w:history="1">
              <w:r w:rsidRPr="00C173D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8</w:t>
              </w:r>
            </w:hyperlink>
            <w:r w:rsidRPr="00C173D0">
              <w:rPr>
                <w:rFonts w:ascii="Times New Roman" w:hAnsi="Times New Roman"/>
                <w:sz w:val="24"/>
                <w:szCs w:val="24"/>
              </w:rPr>
              <w:t>пункта 2 статьи 6 и </w:t>
            </w:r>
            <w:hyperlink r:id="rId7" w:history="1">
              <w:r w:rsidRPr="00C173D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пунктами 2</w:t>
              </w:r>
            </w:hyperlink>
            <w:r w:rsidRPr="00C173D0">
              <w:rPr>
                <w:rFonts w:ascii="Times New Roman" w:hAnsi="Times New Roman"/>
                <w:sz w:val="24"/>
                <w:szCs w:val="24"/>
              </w:rPr>
              <w:t> и </w:t>
            </w:r>
            <w:hyperlink r:id="rId8" w:history="1">
              <w:r w:rsidRPr="00C173D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Pr="00C173D0">
              <w:rPr>
                <w:rFonts w:ascii="Times New Roman" w:hAnsi="Times New Roman"/>
                <w:sz w:val="24"/>
                <w:szCs w:val="24"/>
              </w:rPr>
              <w:t>Федерального закона от 01.04.1996 N 27-ФЗ "Об индивидуальном персонифицированном учете в системе обязательного пенсионного страхования"</w:t>
            </w:r>
          </w:p>
        </w:tc>
        <w:tc>
          <w:tcPr>
            <w:tcW w:w="2118" w:type="dxa"/>
          </w:tcPr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в течение одного месяца со дня утверждения промежуточного ликвидационного баланса, но не позднее дня представления в</w:t>
            </w: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налоговый орган</w:t>
            </w: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 xml:space="preserve">председатель ликвидационной комиссии </w:t>
            </w: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47A9" w:rsidRPr="00C173D0" w:rsidTr="004D4C88">
        <w:tc>
          <w:tcPr>
            <w:tcW w:w="916" w:type="dxa"/>
          </w:tcPr>
          <w:p w:rsidR="00EB47A9" w:rsidRPr="00C173D0" w:rsidRDefault="00EB47A9" w:rsidP="00E83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425" w:type="dxa"/>
          </w:tcPr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Направление в налоговый орган уведомления о составлении промежуточного ликвидационного баланса</w:t>
            </w:r>
          </w:p>
        </w:tc>
        <w:tc>
          <w:tcPr>
            <w:tcW w:w="2118" w:type="dxa"/>
          </w:tcPr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в течение трех дней со дня составления баланса</w:t>
            </w:r>
          </w:p>
        </w:tc>
        <w:tc>
          <w:tcPr>
            <w:tcW w:w="2281" w:type="dxa"/>
          </w:tcPr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 xml:space="preserve">председатель ликвидационной комиссии </w:t>
            </w: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7A9" w:rsidRPr="00C173D0" w:rsidTr="004D4C88">
        <w:tc>
          <w:tcPr>
            <w:tcW w:w="916" w:type="dxa"/>
          </w:tcPr>
          <w:p w:rsidR="00EB47A9" w:rsidRPr="00C173D0" w:rsidRDefault="00EB47A9" w:rsidP="00E83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425" w:type="dxa"/>
          </w:tcPr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Осуществление расчетов с кредиторами согласно очередности, определенной статьей 64 Гражданского кодекса Российской Федерации в соответствии с промежуточным ликвидационным балансом, начиная со дня их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баланса.</w:t>
            </w:r>
          </w:p>
        </w:tc>
        <w:tc>
          <w:tcPr>
            <w:tcW w:w="2118" w:type="dxa"/>
          </w:tcPr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в течение 3-х мес. со дня утверждения промежуточного ликвидационного баланса</w:t>
            </w: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 xml:space="preserve">председатель ликвидационной комиссии </w:t>
            </w: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7A9" w:rsidRPr="00C173D0" w:rsidTr="004D4C88">
        <w:tc>
          <w:tcPr>
            <w:tcW w:w="916" w:type="dxa"/>
          </w:tcPr>
          <w:p w:rsidR="00EB47A9" w:rsidRPr="00C173D0" w:rsidRDefault="00EB47A9" w:rsidP="00E83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425" w:type="dxa"/>
          </w:tcPr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Составление ликвидационного баланса после завершения расчетов с кредиторами</w:t>
            </w:r>
          </w:p>
        </w:tc>
        <w:tc>
          <w:tcPr>
            <w:tcW w:w="2118" w:type="dxa"/>
          </w:tcPr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в течение пяти рабочих дней со дня окончания расчетов с кредиторами</w:t>
            </w:r>
          </w:p>
        </w:tc>
        <w:tc>
          <w:tcPr>
            <w:tcW w:w="2281" w:type="dxa"/>
          </w:tcPr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председатель ликвидационной комиссии</w:t>
            </w: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7A9" w:rsidRPr="00C173D0" w:rsidTr="004D4C88">
        <w:tc>
          <w:tcPr>
            <w:tcW w:w="916" w:type="dxa"/>
          </w:tcPr>
          <w:p w:rsidR="00EB47A9" w:rsidRPr="00C173D0" w:rsidRDefault="00EB47A9" w:rsidP="00E83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425" w:type="dxa"/>
          </w:tcPr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Утверждение ликвидационного баланса</w:t>
            </w: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в течение пяти рабочих дней со дня предоставления ликвидационного баланса</w:t>
            </w:r>
          </w:p>
        </w:tc>
        <w:tc>
          <w:tcPr>
            <w:tcW w:w="2281" w:type="dxa"/>
          </w:tcPr>
          <w:p w:rsidR="00EB47A9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Среднеольшанского</w:t>
            </w: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сельсовета Пристен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173D0">
              <w:rPr>
                <w:rFonts w:ascii="Times New Roman" w:hAnsi="Times New Roman"/>
                <w:sz w:val="24"/>
                <w:szCs w:val="24"/>
              </w:rPr>
              <w:t>кого района Курской области</w:t>
            </w:r>
          </w:p>
        </w:tc>
      </w:tr>
      <w:tr w:rsidR="00EB47A9" w:rsidRPr="00C173D0" w:rsidTr="004D4C88">
        <w:tc>
          <w:tcPr>
            <w:tcW w:w="916" w:type="dxa"/>
          </w:tcPr>
          <w:p w:rsidR="00EB47A9" w:rsidRPr="00C173D0" w:rsidRDefault="00EB47A9" w:rsidP="00E83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425" w:type="dxa"/>
          </w:tcPr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Направление в налоговый орган документов, предусмотренных статьей 21 Федерального закона «О государственной регистрации юридических лиц и индивидуальных предпринимателей» о завершении ликвидации</w:t>
            </w:r>
          </w:p>
        </w:tc>
        <w:tc>
          <w:tcPr>
            <w:tcW w:w="2118" w:type="dxa"/>
          </w:tcPr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в течение пяти рабочих дней со дня утверждения ликвидационного баланса</w:t>
            </w: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81" w:type="dxa"/>
          </w:tcPr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 xml:space="preserve">председатель ликвидационной комиссии </w:t>
            </w: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B47A9" w:rsidRPr="00C173D0" w:rsidTr="004D4C88">
        <w:tc>
          <w:tcPr>
            <w:tcW w:w="916" w:type="dxa"/>
          </w:tcPr>
          <w:p w:rsidR="00EB47A9" w:rsidRPr="00C173D0" w:rsidRDefault="00EB47A9" w:rsidP="00E83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425" w:type="dxa"/>
          </w:tcPr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Завершение ликвидации МКУК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Верхнеольшанский </w:t>
            </w:r>
            <w:r w:rsidRPr="00C173D0">
              <w:rPr>
                <w:rFonts w:ascii="Times New Roman" w:hAnsi="Times New Roman"/>
                <w:sz w:val="24"/>
                <w:szCs w:val="24"/>
              </w:rPr>
              <w:t>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C173D0">
              <w:rPr>
                <w:rFonts w:ascii="Times New Roman" w:hAnsi="Times New Roman"/>
                <w:sz w:val="24"/>
                <w:szCs w:val="24"/>
              </w:rPr>
              <w:t>Пристен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173D0">
              <w:rPr>
                <w:rFonts w:ascii="Times New Roman" w:hAnsi="Times New Roman"/>
                <w:sz w:val="24"/>
                <w:szCs w:val="24"/>
              </w:rPr>
              <w:t>кого района Курской области. Внесение сведений о прекращении юридического лица в ЕГРЮЛ. Получение свидетельства в налоговом органе о ликвидации МКУК «</w:t>
            </w:r>
            <w:r>
              <w:rPr>
                <w:rFonts w:ascii="Times New Roman" w:hAnsi="Times New Roman"/>
                <w:sz w:val="24"/>
                <w:szCs w:val="24"/>
              </w:rPr>
              <w:t>Верхнеольшанский ДК»</w:t>
            </w:r>
            <w:r w:rsidRPr="00C173D0">
              <w:rPr>
                <w:rFonts w:ascii="Times New Roman" w:hAnsi="Times New Roman"/>
                <w:sz w:val="24"/>
                <w:szCs w:val="24"/>
              </w:rPr>
              <w:t xml:space="preserve"> Пристен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173D0">
              <w:rPr>
                <w:rFonts w:ascii="Times New Roman" w:hAnsi="Times New Roman"/>
                <w:sz w:val="24"/>
                <w:szCs w:val="24"/>
              </w:rPr>
              <w:t>кого района Курской области.</w:t>
            </w:r>
          </w:p>
        </w:tc>
        <w:tc>
          <w:tcPr>
            <w:tcW w:w="2118" w:type="dxa"/>
          </w:tcPr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 xml:space="preserve">С момента внесения записи </w:t>
            </w:r>
            <w:r>
              <w:rPr>
                <w:rFonts w:ascii="Times New Roman" w:hAnsi="Times New Roman"/>
                <w:sz w:val="24"/>
                <w:szCs w:val="24"/>
              </w:rPr>
              <w:t>в ЕГРЮЛ о завершении ликвидации</w:t>
            </w:r>
          </w:p>
        </w:tc>
        <w:tc>
          <w:tcPr>
            <w:tcW w:w="2281" w:type="dxa"/>
          </w:tcPr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 xml:space="preserve">председатель ликвидационной комиссии </w:t>
            </w:r>
          </w:p>
          <w:p w:rsidR="00EB47A9" w:rsidRPr="00C173D0" w:rsidRDefault="00EB47A9" w:rsidP="004D4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47A9" w:rsidRPr="000B598F" w:rsidRDefault="00EB47A9" w:rsidP="00716E96">
      <w:pPr>
        <w:rPr>
          <w:rFonts w:ascii="Times New Roman" w:hAnsi="Times New Roman"/>
        </w:rPr>
      </w:pPr>
    </w:p>
    <w:p w:rsidR="00EB47A9" w:rsidRPr="000B598F" w:rsidRDefault="00EB47A9" w:rsidP="00716E96">
      <w:pPr>
        <w:jc w:val="both"/>
        <w:rPr>
          <w:rFonts w:ascii="Times New Roman" w:hAnsi="Times New Roman"/>
          <w:i/>
          <w:sz w:val="28"/>
          <w:szCs w:val="28"/>
        </w:rPr>
      </w:pPr>
    </w:p>
    <w:p w:rsidR="00EB47A9" w:rsidRPr="000B598F" w:rsidRDefault="00EB47A9" w:rsidP="00716E96">
      <w:pPr>
        <w:jc w:val="both"/>
        <w:rPr>
          <w:rFonts w:ascii="Times New Roman" w:hAnsi="Times New Roman"/>
          <w:i/>
          <w:sz w:val="28"/>
          <w:szCs w:val="28"/>
        </w:rPr>
      </w:pPr>
    </w:p>
    <w:p w:rsidR="00EB47A9" w:rsidRPr="000B598F" w:rsidRDefault="00EB47A9" w:rsidP="00716E96">
      <w:pPr>
        <w:spacing w:after="0"/>
        <w:rPr>
          <w:rFonts w:ascii="Times New Roman" w:hAnsi="Times New Roman"/>
        </w:rPr>
      </w:pPr>
    </w:p>
    <w:sectPr w:rsidR="00EB47A9" w:rsidRPr="000B598F" w:rsidSect="00235E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86665"/>
    <w:multiLevelType w:val="hybridMultilevel"/>
    <w:tmpl w:val="F1223070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">
    <w:nsid w:val="436127D7"/>
    <w:multiLevelType w:val="hybridMultilevel"/>
    <w:tmpl w:val="1F52FC14"/>
    <w:lvl w:ilvl="0" w:tplc="1370F5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E42D6F"/>
    <w:multiLevelType w:val="multilevel"/>
    <w:tmpl w:val="6FDCC04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05"/>
        </w:tabs>
        <w:ind w:left="2205" w:hanging="7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5"/>
        </w:tabs>
        <w:ind w:left="709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B07"/>
    <w:rsid w:val="000031EC"/>
    <w:rsid w:val="0003599C"/>
    <w:rsid w:val="000661B0"/>
    <w:rsid w:val="00096486"/>
    <w:rsid w:val="000B598F"/>
    <w:rsid w:val="000F0A75"/>
    <w:rsid w:val="00151F39"/>
    <w:rsid w:val="00153DB4"/>
    <w:rsid w:val="001778CF"/>
    <w:rsid w:val="002022A9"/>
    <w:rsid w:val="0021296B"/>
    <w:rsid w:val="002255EB"/>
    <w:rsid w:val="002300F7"/>
    <w:rsid w:val="00235EE4"/>
    <w:rsid w:val="00261262"/>
    <w:rsid w:val="00291DE5"/>
    <w:rsid w:val="002D1057"/>
    <w:rsid w:val="00311E39"/>
    <w:rsid w:val="00337399"/>
    <w:rsid w:val="00342740"/>
    <w:rsid w:val="00382B3E"/>
    <w:rsid w:val="003C25ED"/>
    <w:rsid w:val="00413893"/>
    <w:rsid w:val="0049068B"/>
    <w:rsid w:val="00490E1C"/>
    <w:rsid w:val="004B3178"/>
    <w:rsid w:val="004D4C88"/>
    <w:rsid w:val="00581EA9"/>
    <w:rsid w:val="005972A6"/>
    <w:rsid w:val="005C4E20"/>
    <w:rsid w:val="005D2766"/>
    <w:rsid w:val="005D703E"/>
    <w:rsid w:val="00674DCD"/>
    <w:rsid w:val="006857C4"/>
    <w:rsid w:val="006B7D86"/>
    <w:rsid w:val="006C71AC"/>
    <w:rsid w:val="006E32F7"/>
    <w:rsid w:val="00716E96"/>
    <w:rsid w:val="007175A6"/>
    <w:rsid w:val="00725B01"/>
    <w:rsid w:val="00861996"/>
    <w:rsid w:val="008A09AE"/>
    <w:rsid w:val="008A4EA7"/>
    <w:rsid w:val="008D04FD"/>
    <w:rsid w:val="008F505A"/>
    <w:rsid w:val="009024EA"/>
    <w:rsid w:val="0091652B"/>
    <w:rsid w:val="00924660"/>
    <w:rsid w:val="009C4A76"/>
    <w:rsid w:val="009D7609"/>
    <w:rsid w:val="00A00CFD"/>
    <w:rsid w:val="00A03B08"/>
    <w:rsid w:val="00B008F2"/>
    <w:rsid w:val="00B26E54"/>
    <w:rsid w:val="00B733E5"/>
    <w:rsid w:val="00BB306E"/>
    <w:rsid w:val="00BC2158"/>
    <w:rsid w:val="00BC57E4"/>
    <w:rsid w:val="00BF311C"/>
    <w:rsid w:val="00C173D0"/>
    <w:rsid w:val="00C71DB4"/>
    <w:rsid w:val="00CE16F9"/>
    <w:rsid w:val="00D70345"/>
    <w:rsid w:val="00D74574"/>
    <w:rsid w:val="00DF256D"/>
    <w:rsid w:val="00E004A1"/>
    <w:rsid w:val="00E071F0"/>
    <w:rsid w:val="00E831A0"/>
    <w:rsid w:val="00EA078C"/>
    <w:rsid w:val="00EB47A9"/>
    <w:rsid w:val="00EB610A"/>
    <w:rsid w:val="00EE66DD"/>
    <w:rsid w:val="00F51D68"/>
    <w:rsid w:val="00F943D2"/>
    <w:rsid w:val="00FE2B07"/>
    <w:rsid w:val="00FE7B53"/>
    <w:rsid w:val="00FF0AA8"/>
    <w:rsid w:val="00FF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56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E2B07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35EE4"/>
    <w:pPr>
      <w:autoSpaceDE w:val="0"/>
      <w:autoSpaceDN w:val="0"/>
      <w:adjustRightInd w:val="0"/>
    </w:pPr>
    <w:rPr>
      <w:rFonts w:ascii="Arial" w:hAnsi="Arial"/>
    </w:rPr>
  </w:style>
  <w:style w:type="paragraph" w:styleId="NormalWeb">
    <w:name w:val="Normal (Web)"/>
    <w:basedOn w:val="Normal"/>
    <w:uiPriority w:val="99"/>
    <w:rsid w:val="00716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">
    <w:name w:val="Без интервала"/>
    <w:uiPriority w:val="99"/>
    <w:rsid w:val="00716E96"/>
    <w:rPr>
      <w:rFonts w:ascii="Times New Roman" w:hAnsi="Times New Roman"/>
      <w:sz w:val="24"/>
      <w:szCs w:val="24"/>
    </w:rPr>
  </w:style>
  <w:style w:type="paragraph" w:customStyle="1" w:styleId="a0">
    <w:name w:val="Абзац списка"/>
    <w:basedOn w:val="Normal"/>
    <w:uiPriority w:val="99"/>
    <w:rsid w:val="00716E96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716E96"/>
    <w:rPr>
      <w:rFonts w:ascii="Arial" w:hAnsi="Arial"/>
      <w:sz w:val="22"/>
      <w:lang w:val="ru-RU" w:eastAsia="ru-RU"/>
    </w:rPr>
  </w:style>
  <w:style w:type="character" w:customStyle="1" w:styleId="a1">
    <w:name w:val="Основной текст_"/>
    <w:link w:val="3"/>
    <w:uiPriority w:val="99"/>
    <w:locked/>
    <w:rsid w:val="00716E96"/>
    <w:rPr>
      <w:sz w:val="26"/>
      <w:shd w:val="clear" w:color="auto" w:fill="FFFFFF"/>
    </w:rPr>
  </w:style>
  <w:style w:type="paragraph" w:customStyle="1" w:styleId="3">
    <w:name w:val="Основной текст3"/>
    <w:basedOn w:val="Normal"/>
    <w:link w:val="a1"/>
    <w:uiPriority w:val="99"/>
    <w:rsid w:val="00716E96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</w:rPr>
  </w:style>
  <w:style w:type="character" w:customStyle="1" w:styleId="13">
    <w:name w:val="Основной текст + 13"/>
    <w:aliases w:val="5 pt,Интервал 0 pt"/>
    <w:uiPriority w:val="99"/>
    <w:rsid w:val="00716E96"/>
    <w:rPr>
      <w:color w:val="000000"/>
      <w:spacing w:val="10"/>
      <w:w w:val="100"/>
      <w:position w:val="0"/>
      <w:sz w:val="27"/>
      <w:shd w:val="clear" w:color="auto" w:fill="FFFFFF"/>
      <w:lang w:val="ru-RU"/>
    </w:rPr>
  </w:style>
  <w:style w:type="character" w:customStyle="1" w:styleId="copytarget">
    <w:name w:val="copy_target"/>
    <w:basedOn w:val="DefaultParagraphFont"/>
    <w:uiPriority w:val="99"/>
    <w:rsid w:val="008A4EA7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33739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550729F86EAE7959A004C200C5C1BFE5804240CD131F2B81DDC1E4C91DAA6D015AE1EBoFiF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550729F86EAE7959A004C200C5C1BFE5804240CD131F2B81DDC1E4C91DAA6D015AE1EBFD48572Ao0i8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50A854FE91F437A9143981297E0BF203311154289FFCD51AA941DFEB495881D8FAB49145047248iFdEJ" TargetMode="External"/><Relationship Id="rId5" Type="http://schemas.openxmlformats.org/officeDocument/2006/relationships/hyperlink" Target="consultantplus://offline/ref=6550A854FE91F437A9143981297E0BF203311154289FFCD51AA941DFEB495881D8FAB4914504724BiFd1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173</TotalTime>
  <Pages>11</Pages>
  <Words>2490</Words>
  <Characters>14199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Озерова</cp:lastModifiedBy>
  <cp:revision>22</cp:revision>
  <cp:lastPrinted>2022-10-10T13:02:00Z</cp:lastPrinted>
  <dcterms:created xsi:type="dcterms:W3CDTF">2022-08-01T07:18:00Z</dcterms:created>
  <dcterms:modified xsi:type="dcterms:W3CDTF">2022-10-25T11:56:00Z</dcterms:modified>
</cp:coreProperties>
</file>