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EF" w:rsidRDefault="001519EF" w:rsidP="00C62E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519EF" w:rsidRDefault="001519EF" w:rsidP="00C62E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3A3872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3A3872">
        <w:rPr>
          <w:rFonts w:ascii="Times New Roman" w:hAnsi="Times New Roman"/>
          <w:b/>
          <w:sz w:val="28"/>
          <w:szCs w:val="28"/>
        </w:rPr>
        <w:br/>
        <w:t>ПРИСТЕНСКОГО РАЙОНА КУРСКОЙ ОБЛАСТИ</w:t>
      </w:r>
    </w:p>
    <w:p w:rsidR="001519EF" w:rsidRPr="003A3872" w:rsidRDefault="001519EF" w:rsidP="00C62E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19EF" w:rsidRPr="003A3872" w:rsidRDefault="001519EF" w:rsidP="007E1F9B">
      <w:pPr>
        <w:jc w:val="center"/>
        <w:rPr>
          <w:rFonts w:ascii="Times New Roman" w:hAnsi="Times New Roman"/>
          <w:b/>
          <w:sz w:val="28"/>
          <w:szCs w:val="28"/>
        </w:rPr>
      </w:pPr>
      <w:r w:rsidRPr="003A3872">
        <w:rPr>
          <w:rFonts w:ascii="Times New Roman" w:hAnsi="Times New Roman"/>
          <w:b/>
          <w:sz w:val="28"/>
          <w:szCs w:val="28"/>
        </w:rPr>
        <w:t>ПОСТАНОВЛЕНИЕ</w:t>
      </w:r>
    </w:p>
    <w:p w:rsidR="001519EF" w:rsidRPr="003A3872" w:rsidRDefault="001519EF" w:rsidP="00871C71">
      <w:pPr>
        <w:rPr>
          <w:rFonts w:ascii="Times New Roman" w:hAnsi="Times New Roman"/>
          <w:b/>
          <w:sz w:val="28"/>
          <w:szCs w:val="28"/>
        </w:rPr>
      </w:pPr>
      <w:r w:rsidRPr="003A3872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17 июня 2020                                                    </w:t>
      </w:r>
      <w:r w:rsidRPr="003A3872">
        <w:rPr>
          <w:rFonts w:ascii="Times New Roman" w:hAnsi="Times New Roman"/>
          <w:b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40</w:t>
      </w:r>
    </w:p>
    <w:p w:rsidR="001519EF" w:rsidRPr="003A3872" w:rsidRDefault="001519EF" w:rsidP="007E1F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19EF" w:rsidRPr="003A3872" w:rsidRDefault="001519EF" w:rsidP="00C12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A3872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формирования </w:t>
      </w:r>
    </w:p>
    <w:p w:rsidR="001519EF" w:rsidRPr="003A3872" w:rsidRDefault="001519EF" w:rsidP="00C12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A3872">
        <w:rPr>
          <w:rFonts w:ascii="Times New Roman" w:hAnsi="Times New Roman"/>
          <w:b/>
          <w:sz w:val="28"/>
          <w:szCs w:val="28"/>
          <w:lang w:eastAsia="ru-RU"/>
        </w:rPr>
        <w:t xml:space="preserve">перечня налоговых расходов </w:t>
      </w:r>
      <w:r>
        <w:rPr>
          <w:rFonts w:ascii="Times New Roman" w:hAnsi="Times New Roman"/>
          <w:b/>
          <w:sz w:val="28"/>
          <w:szCs w:val="28"/>
          <w:lang w:eastAsia="ru-RU"/>
        </w:rPr>
        <w:t>Среднеольшанского</w:t>
      </w:r>
    </w:p>
    <w:p w:rsidR="001519EF" w:rsidRPr="003A3872" w:rsidRDefault="001519EF" w:rsidP="00C12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A3872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Пристенского района </w:t>
      </w:r>
    </w:p>
    <w:p w:rsidR="001519EF" w:rsidRPr="003A3872" w:rsidRDefault="001519EF" w:rsidP="00C12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A3872">
        <w:rPr>
          <w:rFonts w:ascii="Times New Roman" w:hAnsi="Times New Roman"/>
          <w:b/>
          <w:sz w:val="28"/>
          <w:szCs w:val="28"/>
          <w:lang w:eastAsia="ru-RU"/>
        </w:rPr>
        <w:t>Курской области и оценки налоговых расходов</w:t>
      </w:r>
    </w:p>
    <w:p w:rsidR="001519EF" w:rsidRPr="003A3872" w:rsidRDefault="001519EF" w:rsidP="00C12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Среднеольшанского</w:t>
      </w:r>
      <w:r w:rsidRPr="003A3872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1519EF" w:rsidRPr="003A3872" w:rsidRDefault="001519EF" w:rsidP="00C12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A3872">
        <w:rPr>
          <w:rFonts w:ascii="Times New Roman" w:hAnsi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C12A1A" w:rsidRDefault="001519EF" w:rsidP="007E1F9B">
      <w:pPr>
        <w:pStyle w:val="ConsPlusNormal"/>
        <w:jc w:val="both"/>
        <w:rPr>
          <w:rFonts w:ascii="Times New Roman" w:hAnsi="Times New Roman" w:cs="Times New Roman"/>
        </w:rPr>
      </w:pP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3A3872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3A387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</w:t>
      </w:r>
      <w:hyperlink r:id="rId5" w:history="1">
        <w:r w:rsidRPr="003A3872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3A3872">
        <w:rPr>
          <w:rFonts w:ascii="Times New Roman" w:hAnsi="Times New Roman" w:cs="Times New Roman"/>
          <w:sz w:val="28"/>
          <w:szCs w:val="28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№796, Администрация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8" w:history="1">
        <w:r w:rsidRPr="003A387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A3872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Pr="0061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И.о. заместителя главы Администрации Среднеольшанского сельсовета Чеботаеву Г.П.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Глава</w:t>
      </w:r>
      <w:r w:rsidRPr="0061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1519EF" w:rsidRPr="003A3872" w:rsidRDefault="001519EF" w:rsidP="00614A0C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Малыхина Л.А.</w:t>
      </w:r>
    </w:p>
    <w:p w:rsidR="001519EF" w:rsidRPr="003A3872" w:rsidRDefault="001519EF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2263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2263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AF7D7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1519EF" w:rsidRDefault="001519EF" w:rsidP="00AF7D7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AF7D7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AF7D7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Утвержден</w:t>
      </w:r>
    </w:p>
    <w:p w:rsidR="001519EF" w:rsidRPr="003A3872" w:rsidRDefault="001519EF" w:rsidP="007E1F9B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519EF" w:rsidRPr="003A3872" w:rsidRDefault="001519EF" w:rsidP="00614A0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Администрации </w:t>
      </w:r>
      <w:r w:rsidRPr="003A38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19EF" w:rsidRPr="003A3872" w:rsidRDefault="001519EF" w:rsidP="007E1F9B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19EF" w:rsidRPr="003A3872" w:rsidRDefault="001519EF" w:rsidP="007E1F9B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519EF" w:rsidRPr="003A3872" w:rsidRDefault="001519EF" w:rsidP="007E1F9B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17.06.2020</w:t>
      </w:r>
      <w:r w:rsidRPr="003A387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3A3872">
        <w:rPr>
          <w:rFonts w:ascii="Times New Roman" w:hAnsi="Times New Roman" w:cs="Times New Roman"/>
          <w:sz w:val="28"/>
          <w:szCs w:val="28"/>
        </w:rPr>
        <w:t>ПОРЯДОК</w:t>
      </w:r>
    </w:p>
    <w:p w:rsidR="001519EF" w:rsidRDefault="001519EF" w:rsidP="00614A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Среднеольшанского </w:t>
      </w:r>
      <w:r w:rsidRPr="003A3872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и оценки налоговых </w:t>
      </w:r>
    </w:p>
    <w:p w:rsidR="001519EF" w:rsidRPr="003A3872" w:rsidRDefault="001519EF" w:rsidP="00614A0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Среднеольшанского 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Порядке, означают следующее: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</w:t>
      </w:r>
      <w:r>
        <w:rPr>
          <w:rFonts w:ascii="Times New Roman" w:hAnsi="Times New Roman" w:cs="Times New Roman"/>
          <w:sz w:val="28"/>
          <w:szCs w:val="28"/>
        </w:rPr>
        <w:t>Администрация Среднеольшанского сельсовета Пристенского района Курской области</w:t>
      </w:r>
      <w:r w:rsidRPr="003A3872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A3872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за достижени</w:t>
      </w:r>
      <w:r>
        <w:rPr>
          <w:rFonts w:ascii="Times New Roman" w:hAnsi="Times New Roman" w:cs="Times New Roman"/>
          <w:sz w:val="28"/>
          <w:szCs w:val="28"/>
        </w:rPr>
        <w:t>е целей муниципальной программы 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соответствующих налоговому расходу;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нормативные ха</w:t>
      </w:r>
      <w:r>
        <w:rPr>
          <w:rFonts w:ascii="Times New Roman" w:hAnsi="Times New Roman" w:cs="Times New Roman"/>
          <w:sz w:val="28"/>
          <w:szCs w:val="28"/>
        </w:rPr>
        <w:t>рактеристики налоговых расходов</w:t>
      </w:r>
      <w:r w:rsidRPr="0061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- сведения о положениях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172" w:history="1">
        <w:r w:rsidRPr="003A3872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3A387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 (далее - приложение);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 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- определение объемов выпадающих доходов бюджета 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Пристенского </w:t>
      </w:r>
      <w:r w:rsidRPr="003A387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3A3872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паспорт налогового расхода 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- документ, содержащий сведения о распределении налоговых расходов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Пристенского </w:t>
      </w:r>
      <w:r w:rsidRPr="003A3872">
        <w:rPr>
          <w:rFonts w:ascii="Times New Roman" w:hAnsi="Times New Roman" w:cs="Times New Roman"/>
          <w:sz w:val="28"/>
          <w:szCs w:val="28"/>
        </w:rPr>
        <w:t xml:space="preserve">района Курской области в соответствии с целями муниципальных программ сельсовета, структурных элементов муниципальных программ и (или) целями социально-экономической политики сельсовета, не относящимися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о кураторах налоговых расходов;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- целевая категория налоговых расходов, предполагающих уменьшение расходов плательщиков, имеющих право на льготы (воспользовавшихся льготами), финансовое обеспечение которых осуществляется в полном объеме или частично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 - сведения об объеме льгот, предоставленных плательщикам, о численности получателей льгот, об объеме налогов, задекларированных ими для уплаты в бюджет</w:t>
      </w:r>
      <w:r w:rsidRPr="0061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иные характеристики, предусмотренные </w:t>
      </w:r>
      <w:hyperlink w:anchor="P172" w:history="1">
        <w:r w:rsidRPr="003A3872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3A3872">
        <w:rPr>
          <w:rFonts w:ascii="Times New Roman" w:hAnsi="Times New Roman" w:cs="Times New Roman"/>
          <w:sz w:val="28"/>
          <w:szCs w:val="28"/>
        </w:rPr>
        <w:t>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налоговых расходов - сведения о целевой категории налоговых расходов, целях предоставления плательщикам налоговых льгот, показателях (индикаторах) достижения целей предоставления льгот, а также иные характеристики, предусмотренные </w:t>
      </w:r>
      <w:hyperlink w:anchor="P172" w:history="1">
        <w:r w:rsidRPr="003A3872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3A3872">
        <w:rPr>
          <w:rFonts w:ascii="Times New Roman" w:hAnsi="Times New Roman" w:cs="Times New Roman"/>
          <w:sz w:val="28"/>
          <w:szCs w:val="28"/>
        </w:rPr>
        <w:t>.</w:t>
      </w: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II. Порядок формирования перечня налоговых расходов</w:t>
      </w:r>
    </w:p>
    <w:p w:rsidR="001519EF" w:rsidRPr="003A3872" w:rsidRDefault="001519EF" w:rsidP="007E1F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8A6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3A3872">
        <w:rPr>
          <w:rFonts w:ascii="Times New Roman" w:hAnsi="Times New Roman" w:cs="Times New Roman"/>
          <w:sz w:val="28"/>
          <w:szCs w:val="28"/>
        </w:rPr>
        <w:t xml:space="preserve">3. Проект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на очередной финансовый год и плановый период (далее - проект перечня налоговых расходов) формируется Администрацией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и ежегодно до 25 марта направляется структурным подразделениям Администрации – разра</w:t>
      </w:r>
      <w:r>
        <w:rPr>
          <w:rFonts w:ascii="Times New Roman" w:hAnsi="Times New Roman" w:cs="Times New Roman"/>
          <w:sz w:val="28"/>
          <w:szCs w:val="28"/>
        </w:rPr>
        <w:t>ботчикам муниципальных программ 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района, для формирования целевых характеристик налоговых расходов и согласования проекта перечня в части касающейся.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Согласование оформляется визой, включающей в себя наименование должности и личную подпись визирующего, расшифровку подписи, дату визирования.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3A3872">
        <w:rPr>
          <w:rFonts w:ascii="Times New Roman" w:hAnsi="Times New Roman" w:cs="Times New Roman"/>
          <w:sz w:val="28"/>
          <w:szCs w:val="28"/>
        </w:rPr>
        <w:t xml:space="preserve">4. Структурные подразделения, указанные в </w:t>
      </w:r>
      <w:hyperlink w:anchor="P53" w:history="1">
        <w:r w:rsidRPr="003A3872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A3872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 проект перечня налоговых расходов и формируют целевые характеристики налоговых расходов в соответствии с </w:t>
      </w:r>
      <w:hyperlink w:anchor="P172" w:history="1">
        <w:r w:rsidRPr="003A3872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3A3872">
        <w:rPr>
          <w:rFonts w:ascii="Times New Roman" w:hAnsi="Times New Roman" w:cs="Times New Roman"/>
          <w:sz w:val="28"/>
          <w:szCs w:val="28"/>
        </w:rPr>
        <w:t>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не относящихся к муниципальным программам.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Замечания и (или) предложения по формированию и (или) уточнению проекта перечня налоговых расходов представляются ежегодно до 10 апреля.</w:t>
      </w:r>
    </w:p>
    <w:p w:rsidR="001519EF" w:rsidRPr="003A3872" w:rsidRDefault="001519EF" w:rsidP="008A6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5. В срок не позднее 15 рабочих дней после завершения процедур, указанных в </w:t>
      </w:r>
      <w:hyperlink w:anchor="P55" w:history="1">
        <w:r w:rsidRPr="003A3872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3A3872">
        <w:rPr>
          <w:rFonts w:ascii="Times New Roman" w:hAnsi="Times New Roman" w:cs="Times New Roman"/>
          <w:sz w:val="28"/>
          <w:szCs w:val="28"/>
        </w:rPr>
        <w:t xml:space="preserve"> настоящего Порядка, согласованный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утверждается Администрацией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налоговых расходов</w:t>
      </w:r>
      <w:r w:rsidRPr="003A3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с внесенными в него изменениями формируется до 1 октября (в случае уточнения структурных элементов муниципальных программ в рамках формирования проекта решения о бюджете на очередной финансовый год и плановый период) и до 15 декабря (в случае уточнения структурных элементов муниципальных программ в рамках рассмотрения и утверждения проекта решения о бюджете на очередной финансовый год и плановый период).</w:t>
      </w: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III. Правила формирования информации о нормативных, целевых</w:t>
      </w:r>
    </w:p>
    <w:p w:rsidR="001519EF" w:rsidRPr="003A3872" w:rsidRDefault="001519EF" w:rsidP="00AF7D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и фискальных характеристиках налоговых расходов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подлежащей включению в паспорта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Среднеольшанского </w:t>
      </w:r>
      <w:r w:rsidRPr="003A3872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519EF" w:rsidRPr="00FA16C4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FA16C4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6C4">
        <w:rPr>
          <w:rFonts w:ascii="Times New Roman" w:hAnsi="Times New Roman" w:cs="Times New Roman"/>
          <w:sz w:val="28"/>
          <w:szCs w:val="28"/>
        </w:rPr>
        <w:t>7. В целях о</w:t>
      </w:r>
      <w:r>
        <w:rPr>
          <w:rFonts w:ascii="Times New Roman" w:hAnsi="Times New Roman" w:cs="Times New Roman"/>
          <w:sz w:val="28"/>
          <w:szCs w:val="28"/>
        </w:rPr>
        <w:t>ценки налоговых расходов Среднеольшанского</w:t>
      </w:r>
      <w:r w:rsidRPr="00FA16C4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ежегодно формируется информация о нормативных, целевых и фискальных характеристи</w:t>
      </w:r>
      <w:r>
        <w:rPr>
          <w:rFonts w:ascii="Times New Roman" w:hAnsi="Times New Roman" w:cs="Times New Roman"/>
          <w:sz w:val="28"/>
          <w:szCs w:val="28"/>
        </w:rPr>
        <w:t>ках налоговых расходов Среднеольшанского</w:t>
      </w:r>
      <w:r w:rsidRPr="00FA16C4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в порядке, установленном настоящим разделом.</w:t>
      </w:r>
    </w:p>
    <w:p w:rsidR="001519EF" w:rsidRPr="00C3404C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Администрация Среднеольшанского</w:t>
      </w:r>
      <w:r w:rsidRPr="00C3404C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до 1 февраля направляет в Управление Федеральной налоговой службы по Курской области сведения о категориях плательщиков с указанием обусловливающих соответствующие налоговые расходы норм</w:t>
      </w:r>
      <w:r>
        <w:rPr>
          <w:rFonts w:ascii="Times New Roman" w:hAnsi="Times New Roman" w:cs="Times New Roman"/>
          <w:sz w:val="28"/>
          <w:szCs w:val="28"/>
        </w:rPr>
        <w:t>ативных правовых актов Среднеольшанского</w:t>
      </w:r>
      <w:r w:rsidRPr="00C3404C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области, в том числе действовавших в отчетном году и в году, предшествующем отчетному году, и иной информации, предусмотренной </w:t>
      </w:r>
      <w:hyperlink w:anchor="P172" w:history="1">
        <w:r w:rsidRPr="00C3404C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C3404C">
        <w:rPr>
          <w:rFonts w:ascii="Times New Roman" w:hAnsi="Times New Roman" w:cs="Times New Roman"/>
          <w:sz w:val="28"/>
          <w:szCs w:val="28"/>
        </w:rPr>
        <w:t>.</w:t>
      </w:r>
    </w:p>
    <w:p w:rsidR="001519EF" w:rsidRDefault="001519EF" w:rsidP="003B2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0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Администрация Среднеольшанского сельсовета Пристенского района Курской области на основании сведений, предоставленных Управлением Федеральной налоговой службы по Курской области до 10 апреля обобщает сведения о значениях фискальных характеристик налоговых расходов Среднеольшанского</w:t>
      </w:r>
      <w:r w:rsidRPr="00C3404C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за год, предшествующий отчетному году, а также показатели, необходимые для расчета совокупного бюджетного эффекта (самоокупаемости) стимулирующих налоговых расходов Среднеольшанского</w:t>
      </w:r>
      <w:r w:rsidRPr="00C3404C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9EF" w:rsidRDefault="001519EF" w:rsidP="003B2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номинальном темпе прироста налоговых доходов бюджета в i-м году по отношению к показателям базового года;</w:t>
      </w:r>
    </w:p>
    <w:p w:rsidR="001519EF" w:rsidRDefault="001519EF" w:rsidP="003B2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кредитной премии за риск.</w:t>
      </w:r>
    </w:p>
    <w:p w:rsidR="001519EF" w:rsidRPr="00FA16C4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6C4">
        <w:rPr>
          <w:rFonts w:ascii="Times New Roman" w:hAnsi="Times New Roman" w:cs="Times New Roman"/>
          <w:sz w:val="28"/>
          <w:szCs w:val="28"/>
        </w:rPr>
        <w:t>10. В целях оц</w:t>
      </w:r>
      <w:r>
        <w:rPr>
          <w:rFonts w:ascii="Times New Roman" w:hAnsi="Times New Roman" w:cs="Times New Roman"/>
          <w:sz w:val="28"/>
          <w:szCs w:val="28"/>
        </w:rPr>
        <w:t>енки налоговых расходов Среднеольшанского</w:t>
      </w:r>
      <w:r w:rsidRPr="00FA16C4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за год, предшествующий отчетному году, куратор налоговых расходов:</w:t>
      </w:r>
    </w:p>
    <w:p w:rsidR="001519EF" w:rsidRPr="00FA16C4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6C4">
        <w:rPr>
          <w:rFonts w:ascii="Times New Roman" w:hAnsi="Times New Roman" w:cs="Times New Roman"/>
          <w:sz w:val="28"/>
          <w:szCs w:val="28"/>
        </w:rPr>
        <w:t>а) формирует па</w:t>
      </w:r>
      <w:r>
        <w:rPr>
          <w:rFonts w:ascii="Times New Roman" w:hAnsi="Times New Roman" w:cs="Times New Roman"/>
          <w:sz w:val="28"/>
          <w:szCs w:val="28"/>
        </w:rPr>
        <w:t>спорта налоговых расходов Среднеольшанского</w:t>
      </w:r>
      <w:r w:rsidRPr="00FA16C4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за указанный период, содержащие информацию, предусмотренную </w:t>
      </w:r>
      <w:hyperlink w:anchor="P172" w:history="1">
        <w:r w:rsidRPr="00FA16C4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FA16C4">
        <w:rPr>
          <w:rFonts w:ascii="Times New Roman" w:hAnsi="Times New Roman" w:cs="Times New Roman"/>
          <w:sz w:val="28"/>
          <w:szCs w:val="28"/>
        </w:rPr>
        <w:t>;</w:t>
      </w:r>
    </w:p>
    <w:p w:rsidR="001519EF" w:rsidRPr="00FA16C4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6C4">
        <w:rPr>
          <w:rFonts w:ascii="Times New Roman" w:hAnsi="Times New Roman" w:cs="Times New Roman"/>
          <w:sz w:val="28"/>
          <w:szCs w:val="28"/>
        </w:rPr>
        <w:t>б) осуществляет оценку эффективности нал</w:t>
      </w:r>
      <w:r>
        <w:rPr>
          <w:rFonts w:ascii="Times New Roman" w:hAnsi="Times New Roman" w:cs="Times New Roman"/>
          <w:sz w:val="28"/>
          <w:szCs w:val="28"/>
        </w:rPr>
        <w:t>оговых расходов Среднеольшанского</w:t>
      </w:r>
      <w:r w:rsidRPr="00FA16C4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за указанный период.</w:t>
      </w:r>
    </w:p>
    <w:p w:rsidR="001519EF" w:rsidRPr="002D085F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Администрация Среднеольшанского</w:t>
      </w:r>
      <w:r w:rsidRPr="002D085F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осуществляет обобщение результатов оценки эффектив</w:t>
      </w:r>
      <w:r>
        <w:rPr>
          <w:rFonts w:ascii="Times New Roman" w:hAnsi="Times New Roman" w:cs="Times New Roman"/>
          <w:sz w:val="28"/>
          <w:szCs w:val="28"/>
        </w:rPr>
        <w:t>ности налоговых расходов Среднеольшанского</w:t>
      </w:r>
      <w:r w:rsidRPr="002D085F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за год, предшествующий отчетному году, и до 1 июня представляет в Управление  финансов и экономического развития Администрации Пристенского района Курской области данные для оценки эффективнос</w:t>
      </w:r>
      <w:r>
        <w:rPr>
          <w:rFonts w:ascii="Times New Roman" w:hAnsi="Times New Roman" w:cs="Times New Roman"/>
          <w:sz w:val="28"/>
          <w:szCs w:val="28"/>
        </w:rPr>
        <w:t>ти налоговых расходов Среднеольшанского</w:t>
      </w:r>
      <w:r w:rsidRPr="002D085F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по </w:t>
      </w:r>
      <w:hyperlink w:anchor="P172" w:history="1">
        <w:r w:rsidRPr="002D085F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2D085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519EF" w:rsidRPr="000A18E6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8E6">
        <w:rPr>
          <w:rFonts w:ascii="Times New Roman" w:hAnsi="Times New Roman" w:cs="Times New Roman"/>
          <w:sz w:val="28"/>
          <w:szCs w:val="28"/>
        </w:rPr>
        <w:t>12. В целях о</w:t>
      </w:r>
      <w:r>
        <w:rPr>
          <w:rFonts w:ascii="Times New Roman" w:hAnsi="Times New Roman" w:cs="Times New Roman"/>
          <w:sz w:val="28"/>
          <w:szCs w:val="28"/>
        </w:rPr>
        <w:t>ценки налоговых расходов</w:t>
      </w:r>
      <w:r w:rsidRPr="00692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0A18E6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за отчетный финансовый год куратор налоговых расходов:</w:t>
      </w:r>
    </w:p>
    <w:p w:rsidR="001519EF" w:rsidRPr="000A18E6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8E6">
        <w:rPr>
          <w:rFonts w:ascii="Times New Roman" w:hAnsi="Times New Roman" w:cs="Times New Roman"/>
          <w:sz w:val="28"/>
          <w:szCs w:val="28"/>
        </w:rPr>
        <w:t>а) формирует пасп</w:t>
      </w:r>
      <w:r>
        <w:rPr>
          <w:rFonts w:ascii="Times New Roman" w:hAnsi="Times New Roman" w:cs="Times New Roman"/>
          <w:sz w:val="28"/>
          <w:szCs w:val="28"/>
        </w:rPr>
        <w:t>орта налоговых расходов</w:t>
      </w:r>
      <w:r w:rsidRPr="00692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Среднеольшанского </w:t>
      </w:r>
      <w:r w:rsidRPr="000A18E6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за указанный период, содержащие информацию, предусмотренную </w:t>
      </w:r>
      <w:hyperlink w:anchor="P172" w:history="1">
        <w:r w:rsidRPr="000A18E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0A18E6">
        <w:rPr>
          <w:rFonts w:ascii="Times New Roman" w:hAnsi="Times New Roman" w:cs="Times New Roman"/>
          <w:sz w:val="28"/>
          <w:szCs w:val="28"/>
        </w:rPr>
        <w:t>;</w:t>
      </w:r>
    </w:p>
    <w:p w:rsidR="001519EF" w:rsidRPr="000A18E6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8E6">
        <w:rPr>
          <w:rFonts w:ascii="Times New Roman" w:hAnsi="Times New Roman" w:cs="Times New Roman"/>
          <w:sz w:val="28"/>
          <w:szCs w:val="28"/>
        </w:rPr>
        <w:t>б) осуществляют оценку эффективн</w:t>
      </w:r>
      <w:r>
        <w:rPr>
          <w:rFonts w:ascii="Times New Roman" w:hAnsi="Times New Roman" w:cs="Times New Roman"/>
          <w:sz w:val="28"/>
          <w:szCs w:val="28"/>
        </w:rPr>
        <w:t>ости налоговых расходов Среднеольшанского</w:t>
      </w:r>
      <w:r w:rsidRPr="000A18E6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за указанный период.</w:t>
      </w:r>
    </w:p>
    <w:p w:rsidR="001519EF" w:rsidRPr="000A18E6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Администрация Среднеольшанского</w:t>
      </w:r>
      <w:r w:rsidRPr="000A18E6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области:</w:t>
      </w:r>
    </w:p>
    <w:p w:rsidR="001519EF" w:rsidRPr="000A18E6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8E6">
        <w:rPr>
          <w:rFonts w:ascii="Times New Roman" w:hAnsi="Times New Roman" w:cs="Times New Roman"/>
          <w:sz w:val="28"/>
          <w:szCs w:val="28"/>
        </w:rPr>
        <w:t>а) обобщает результаты оц</w:t>
      </w:r>
      <w:r>
        <w:rPr>
          <w:rFonts w:ascii="Times New Roman" w:hAnsi="Times New Roman" w:cs="Times New Roman"/>
          <w:sz w:val="28"/>
          <w:szCs w:val="28"/>
        </w:rPr>
        <w:t>енки налоговых расходов Среднеольшанского</w:t>
      </w:r>
      <w:r w:rsidRPr="000A18E6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за отчетный финансовый год;</w:t>
      </w:r>
    </w:p>
    <w:p w:rsidR="001519EF" w:rsidRPr="000A18E6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8E6">
        <w:rPr>
          <w:rFonts w:ascii="Times New Roman" w:hAnsi="Times New Roman" w:cs="Times New Roman"/>
          <w:sz w:val="28"/>
          <w:szCs w:val="28"/>
        </w:rPr>
        <w:t xml:space="preserve">б) до 20 августа при необходимости представляет в Управление  финансов и экономического развития Администрации Пристенского района Курской области уточненную информацию за отчетный финансовый год согласно </w:t>
      </w:r>
      <w:hyperlink w:anchor="P172" w:history="1">
        <w:r w:rsidRPr="000A18E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A18E6">
        <w:rPr>
          <w:rFonts w:ascii="Times New Roman" w:hAnsi="Times New Roman" w:cs="Times New Roman"/>
          <w:sz w:val="28"/>
          <w:szCs w:val="28"/>
        </w:rPr>
        <w:t>.</w:t>
      </w: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FB18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IV. Порядок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Среднеольшанского </w:t>
      </w:r>
      <w:r w:rsidRPr="003A3872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87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40F">
        <w:rPr>
          <w:rFonts w:ascii="Times New Roman" w:hAnsi="Times New Roman" w:cs="Times New Roman"/>
          <w:sz w:val="28"/>
          <w:szCs w:val="28"/>
        </w:rPr>
        <w:t>14. Методика оценки эффективн</w:t>
      </w:r>
      <w:r>
        <w:rPr>
          <w:rFonts w:ascii="Times New Roman" w:hAnsi="Times New Roman" w:cs="Times New Roman"/>
          <w:sz w:val="28"/>
          <w:szCs w:val="28"/>
        </w:rPr>
        <w:t>ости налоговых расходов Среднеольшанского</w:t>
      </w:r>
      <w:r w:rsidRPr="00AB240F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разрабатывается и утверждается куратором налоговых расходов в случае предоставления налоговых льгот, освобождений и иных преференций по налогам, сборам.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В методике оценки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следует учитывать, что налоговый расход должен оказывать прямое или косвенное влияние на достижение целей муниципальной программы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соответствующих налоговому расходу.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15. Оценка эффективности налоговых расходов осуществляется куратором налоговых расходов и включает: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а) оценку целесообразности налоговых расходов;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б) оценку результативности налоговых расходов.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3A3872">
        <w:rPr>
          <w:rFonts w:ascii="Times New Roman" w:hAnsi="Times New Roman" w:cs="Times New Roman"/>
          <w:sz w:val="28"/>
          <w:szCs w:val="28"/>
        </w:rPr>
        <w:t>16. Критериями оценки целесообразности налоговых расходов являются: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а)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Пристенского </w:t>
      </w:r>
      <w:r w:rsidRPr="003A3872">
        <w:rPr>
          <w:rFonts w:ascii="Times New Roman" w:hAnsi="Times New Roman" w:cs="Times New Roman"/>
          <w:sz w:val="28"/>
          <w:szCs w:val="28"/>
        </w:rPr>
        <w:t>района Курской области, не относящимся к муниципальным программам;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б) востребованность предоставленных льгот у плательщиков налога,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В Методике необходимо отразить порядок определения общей численности плательщиков, источники указанных сведений и обоснование данной информации, а также пороговое значение, при котором льгота является востребованной.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При необходимости куратором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17. Налоговый расход должен соответствовать обоим критериям целесообразности, указанным в </w:t>
      </w:r>
      <w:hyperlink w:anchor="P96" w:history="1">
        <w:r w:rsidRPr="003A387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A3872">
        <w:rPr>
          <w:rFonts w:ascii="Times New Roman" w:hAnsi="Times New Roman" w:cs="Times New Roman"/>
          <w:sz w:val="28"/>
          <w:szCs w:val="28"/>
        </w:rPr>
        <w:t xml:space="preserve">6 настоящего Порядка. В случае несоответствия налоговых расходов хотя бы одному из критериев, куратору налогового расхода надлежит представить </w:t>
      </w:r>
      <w:r w:rsidRPr="00AB240F">
        <w:rPr>
          <w:rFonts w:ascii="Times New Roman" w:hAnsi="Times New Roman" w:cs="Times New Roman"/>
          <w:sz w:val="28"/>
          <w:szCs w:val="28"/>
        </w:rPr>
        <w:t xml:space="preserve">Главе сельсовета </w:t>
      </w:r>
      <w:r w:rsidRPr="003A3872">
        <w:rPr>
          <w:rFonts w:ascii="Times New Roman" w:hAnsi="Times New Roman" w:cs="Times New Roman"/>
          <w:sz w:val="28"/>
          <w:szCs w:val="28"/>
        </w:rPr>
        <w:t>соответствующие предложения о сохранении, уточнении либо отмене льгот для плательщиков.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18. Критериями оценки результативности налоговых расходов являются: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а) оценка вклада налоговой льготы, обуславливающей налоговый расход, в изменение значения показателя (индикатора) достижения целей муниципальной программы и (или) целей социально-экономической политики;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б) оценка бюджетной эффективности;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в) оценка совокупного бюджетного эффекта (для стимулирующих налоговых расходов).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19. В качестве критерия оценки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bookmarkStart w:id="5" w:name="_Hlk41997560"/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bookmarkEnd w:id="5"/>
      <w:r w:rsidRPr="003A3872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Оценке подлежит вклад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для плательщиков льгот в изменение значения показателя </w:t>
      </w:r>
      <w:r w:rsidRPr="003A3872">
        <w:rPr>
          <w:rFonts w:ascii="Times New Roman" w:hAnsi="Times New Roman" w:cs="Times New Roman"/>
          <w:sz w:val="28"/>
          <w:szCs w:val="28"/>
        </w:rPr>
        <w:t>(индикатора)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целей муниципальной программы и (или) целей социально-экономической политики 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программам, который рассчитывается как разница между значением указанного показателя </w:t>
      </w:r>
      <w:r w:rsidRPr="003A3872">
        <w:rPr>
          <w:rFonts w:ascii="Times New Roman" w:hAnsi="Times New Roman" w:cs="Times New Roman"/>
          <w:sz w:val="28"/>
          <w:szCs w:val="28"/>
        </w:rPr>
        <w:t>(индикатора)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872">
        <w:rPr>
          <w:rFonts w:ascii="Times New Roman" w:hAnsi="Times New Roman" w:cs="Times New Roman"/>
          <w:sz w:val="28"/>
          <w:szCs w:val="28"/>
        </w:rPr>
        <w:t>с учетом льгот и значением указанного показателя (индикатора) без учета льгот.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Исходя из характера цели налогового расхода, в последующем определяется его целевая категория. Сведения о целевых категориях должны быть отражены в методике.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20. 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8"/>
          <w:szCs w:val="28"/>
        </w:rPr>
        <w:t xml:space="preserve"> 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872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3A3872">
        <w:rPr>
          <w:rFonts w:ascii="Times New Roman" w:hAnsi="Times New Roman" w:cs="Times New Roman"/>
          <w:sz w:val="28"/>
          <w:szCs w:val="28"/>
        </w:rPr>
        <w:t>21. Сравнительный анализ включает сопоставление объемов расходов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3872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8"/>
          <w:szCs w:val="28"/>
        </w:rPr>
        <w:t xml:space="preserve"> 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не относящихся к муниципальным программам, и объемов предоставленных льгот (расчет прироста показателя (индикатора) достижения целей программы и (или) целей социально-экономической политики, не относящихся к программам,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Критериями сопоставления налогового расхода и альтернативного механизма должны быть идентичные показатели.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не относящихся к муниципальным программам, могут учитываться в том числе: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бюджета сельсовета;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3A3872" w:rsidRDefault="001519EF" w:rsidP="007E1F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>V. Порядок обобщения результатов оценки эффективности</w:t>
      </w:r>
    </w:p>
    <w:p w:rsidR="001519EF" w:rsidRDefault="001519EF" w:rsidP="007E1F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Среднеольшанского </w:t>
      </w:r>
      <w:r w:rsidRPr="003A3872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1519EF" w:rsidRPr="003A3872" w:rsidRDefault="001519EF" w:rsidP="007E1F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519EF" w:rsidRPr="003A3872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22.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о вкладе налогового расхода в достижение целей муниципальной программы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не относящихся к муниципальным программам, а также о наличии или об отсутствии более результативных (менее затратных для  бюджета)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налоговых расходов с результатами оценки эффективности налоговых расходов, выводы, а также предложения о необходимости сохранения, уточнения или отмены предоставленных плательщикам льгот направляются куратором налоговых расходов Главе Среднеольшанского сельсовета Пристенского района Курской области.</w:t>
      </w:r>
    </w:p>
    <w:p w:rsidR="001519EF" w:rsidRPr="003A3872" w:rsidRDefault="001519EF" w:rsidP="007E1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23.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Pr="00692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при проведении оценки эффективности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519EF" w:rsidRPr="00C12A1A" w:rsidRDefault="001519EF" w:rsidP="004D4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72">
        <w:rPr>
          <w:rFonts w:ascii="Times New Roman" w:hAnsi="Times New Roman" w:cs="Times New Roman"/>
          <w:sz w:val="28"/>
          <w:szCs w:val="28"/>
        </w:rPr>
        <w:t xml:space="preserve">24. Информация о налоговых расходах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Курской области размещается не позднее 1 октября текущего года на официальном сайте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3A3872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C12A1A" w:rsidRDefault="001519EF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EF" w:rsidRPr="004D43B1" w:rsidRDefault="001519EF" w:rsidP="007E1F9B">
      <w:pPr>
        <w:pStyle w:val="ConsPlusNormal"/>
        <w:ind w:firstLine="496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43B1">
        <w:rPr>
          <w:rFonts w:ascii="Times New Roman" w:hAnsi="Times New Roman" w:cs="Times New Roman"/>
          <w:sz w:val="24"/>
          <w:szCs w:val="24"/>
        </w:rPr>
        <w:t>Приложение</w:t>
      </w:r>
    </w:p>
    <w:p w:rsidR="001519EF" w:rsidRPr="004D43B1" w:rsidRDefault="001519EF" w:rsidP="007E1F9B">
      <w:pPr>
        <w:pStyle w:val="ConsPlusNormal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4D43B1">
        <w:rPr>
          <w:rFonts w:ascii="Times New Roman" w:hAnsi="Times New Roman" w:cs="Times New Roman"/>
          <w:sz w:val="24"/>
          <w:szCs w:val="24"/>
        </w:rPr>
        <w:t>к Порядку формирования перечня</w:t>
      </w:r>
    </w:p>
    <w:p w:rsidR="001519EF" w:rsidRPr="004D43B1" w:rsidRDefault="001519EF" w:rsidP="00692B50">
      <w:pPr>
        <w:pStyle w:val="ConsPlusNormal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4D43B1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2B50">
        <w:rPr>
          <w:rFonts w:ascii="Times New Roman" w:hAnsi="Times New Roman" w:cs="Times New Roman"/>
          <w:sz w:val="24"/>
          <w:szCs w:val="24"/>
        </w:rPr>
        <w:t>Среднеольшанского</w:t>
      </w:r>
      <w:r w:rsidRPr="004D4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3B1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>Пристенского</w:t>
      </w:r>
      <w:r w:rsidRPr="004D43B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519EF" w:rsidRPr="004D43B1" w:rsidRDefault="001519EF" w:rsidP="007E1F9B">
      <w:pPr>
        <w:pStyle w:val="ConsPlusNormal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4D43B1">
        <w:rPr>
          <w:rFonts w:ascii="Times New Roman" w:hAnsi="Times New Roman" w:cs="Times New Roman"/>
          <w:sz w:val="24"/>
          <w:szCs w:val="24"/>
        </w:rPr>
        <w:t xml:space="preserve">Курской области и оценки налоговых </w:t>
      </w:r>
    </w:p>
    <w:p w:rsidR="001519EF" w:rsidRPr="004D43B1" w:rsidRDefault="001519EF" w:rsidP="00692B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3B1">
        <w:rPr>
          <w:rFonts w:ascii="Times New Roman" w:hAnsi="Times New Roman" w:cs="Times New Roman"/>
          <w:sz w:val="24"/>
          <w:szCs w:val="24"/>
        </w:rPr>
        <w:t xml:space="preserve">расходов  </w:t>
      </w:r>
      <w:r>
        <w:rPr>
          <w:rFonts w:ascii="Times New Roman" w:hAnsi="Times New Roman" w:cs="Times New Roman"/>
          <w:sz w:val="24"/>
          <w:szCs w:val="24"/>
        </w:rPr>
        <w:t xml:space="preserve">Среднеольшанского </w:t>
      </w:r>
      <w:r w:rsidRPr="004D43B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1519EF" w:rsidRPr="004D43B1" w:rsidRDefault="001519EF" w:rsidP="00AB41ED">
      <w:pPr>
        <w:pStyle w:val="ConsPlusNormal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Пристенского</w:t>
      </w:r>
      <w:r w:rsidRPr="004D43B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3B1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519EF" w:rsidRPr="00C12A1A" w:rsidRDefault="001519EF" w:rsidP="007E1F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19EF" w:rsidRPr="00C12A1A" w:rsidRDefault="001519EF" w:rsidP="007E1F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72"/>
      <w:bookmarkEnd w:id="7"/>
      <w:r w:rsidRPr="00C12A1A">
        <w:rPr>
          <w:rFonts w:ascii="Times New Roman" w:hAnsi="Times New Roman" w:cs="Times New Roman"/>
          <w:sz w:val="28"/>
          <w:szCs w:val="28"/>
        </w:rPr>
        <w:t>ПЕРЕЧЕНЬ</w:t>
      </w:r>
    </w:p>
    <w:p w:rsidR="001519EF" w:rsidRPr="00C12A1A" w:rsidRDefault="001519EF" w:rsidP="007E1F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2A1A">
        <w:rPr>
          <w:rFonts w:ascii="Times New Roman" w:hAnsi="Times New Roman" w:cs="Times New Roman"/>
          <w:sz w:val="28"/>
          <w:szCs w:val="28"/>
        </w:rPr>
        <w:t xml:space="preserve">информации, включаемой в паспорт налогового расхода </w:t>
      </w:r>
    </w:p>
    <w:p w:rsidR="001519EF" w:rsidRPr="00C12A1A" w:rsidRDefault="001519EF" w:rsidP="007E1F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C12A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C12A1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519EF" w:rsidRPr="00C12A1A" w:rsidRDefault="001519EF" w:rsidP="007E1F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931"/>
        <w:gridCol w:w="3402"/>
      </w:tblGrid>
      <w:tr w:rsidR="001519EF" w:rsidRPr="004D43B1" w:rsidTr="00585333">
        <w:tc>
          <w:tcPr>
            <w:tcW w:w="6441" w:type="dxa"/>
            <w:gridSpan w:val="2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402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1519EF" w:rsidRPr="004D43B1" w:rsidTr="00585333">
        <w:tc>
          <w:tcPr>
            <w:tcW w:w="9843" w:type="dxa"/>
            <w:gridSpan w:val="3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I. Нормативные характеристики налогового расхода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 xml:space="preserve"> 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(далее - налоговый расход)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E70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налоговые льготы (далее - НПА), освобождения и иные преференции по налогам (далее - льготы)</w:t>
            </w:r>
          </w:p>
        </w:tc>
        <w:tc>
          <w:tcPr>
            <w:tcW w:w="3402" w:type="dxa"/>
            <w:vAlign w:val="center"/>
          </w:tcPr>
          <w:p w:rsidR="001519EF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Ссылка на положение (статью, часть, пункт, подпункт, абзац) НПА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 для плательщиков налогов, установленные НПА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 xml:space="preserve"> 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установленные НПА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 xml:space="preserve"> 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положений НПА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 xml:space="preserve"> 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предоставленного НПА права на налоговые льготы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 xml:space="preserve"> 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 по налогам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 по налогам, установленная НПА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9843" w:type="dxa"/>
            <w:gridSpan w:val="3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налоговой льготы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 для плательщиков налогов, установленных НПА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установленные НПА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не относящиеся к муниципальным программам, в целях реализации которых предоставляются налоговые льготы</w:t>
            </w:r>
          </w:p>
        </w:tc>
        <w:tc>
          <w:tcPr>
            <w:tcW w:w="3402" w:type="dxa"/>
            <w:vAlign w:val="center"/>
          </w:tcPr>
          <w:p w:rsidR="001519EF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4D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Наименования структурных элементов муниципальных программ, в целях реализации которых предоставляются налоговые льготы</w:t>
            </w:r>
          </w:p>
        </w:tc>
        <w:tc>
          <w:tcPr>
            <w:tcW w:w="3402" w:type="dxa"/>
            <w:vAlign w:val="center"/>
          </w:tcPr>
          <w:p w:rsidR="001519EF" w:rsidRDefault="001519EF" w:rsidP="0078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78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достижения целей муниципальных программ и (или) целей социально-экономической политики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Пристенского района Курской области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, не относящихся к муниципальным программам, в связи с предоставлением налоговых льгот для плательщиков налогов</w:t>
            </w:r>
          </w:p>
        </w:tc>
        <w:tc>
          <w:tcPr>
            <w:tcW w:w="3402" w:type="dxa"/>
            <w:vAlign w:val="center"/>
          </w:tcPr>
          <w:p w:rsidR="001519EF" w:rsidRDefault="001519EF" w:rsidP="0078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78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AB41ED">
        <w:trPr>
          <w:trHeight w:val="1405"/>
        </w:trPr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E70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 для плательщиков налогов</w:t>
            </w:r>
          </w:p>
        </w:tc>
        <w:tc>
          <w:tcPr>
            <w:tcW w:w="3402" w:type="dxa"/>
            <w:vAlign w:val="center"/>
          </w:tcPr>
          <w:p w:rsidR="001519EF" w:rsidRDefault="001519EF" w:rsidP="0078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78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 xml:space="preserve"> 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Пристенского района Курской области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, не относящихся к муниципальным программам, в связи с предоставлением налоговых льгот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3402" w:type="dxa"/>
            <w:vAlign w:val="center"/>
          </w:tcPr>
          <w:p w:rsidR="001519EF" w:rsidRDefault="001519EF" w:rsidP="0078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78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 для отдельных видов экономической деятельности)</w:t>
            </w:r>
          </w:p>
        </w:tc>
        <w:tc>
          <w:tcPr>
            <w:tcW w:w="3402" w:type="dxa"/>
            <w:vAlign w:val="center"/>
          </w:tcPr>
          <w:p w:rsidR="001519EF" w:rsidRDefault="001519EF" w:rsidP="0078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78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9843" w:type="dxa"/>
            <w:gridSpan w:val="3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предоставленных для плательщиков налогов за отчетный финансовый год и год, предшествующий отчетному (тыс. рублей)</w:t>
            </w:r>
          </w:p>
        </w:tc>
        <w:tc>
          <w:tcPr>
            <w:tcW w:w="3402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данные УФНС России по 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402" w:type="dxa"/>
            <w:vAlign w:val="center"/>
          </w:tcPr>
          <w:p w:rsidR="001519EF" w:rsidRDefault="001519EF" w:rsidP="0078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78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налога, воспользовавшихся налоговой льготой (единиц)</w:t>
            </w:r>
          </w:p>
        </w:tc>
        <w:tc>
          <w:tcPr>
            <w:tcW w:w="3402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данные УФНС России по 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E70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бюджет сельсовета плательщиками налогов, имеющими право на налоговые льготы (тыс. рублей)</w:t>
            </w:r>
          </w:p>
        </w:tc>
        <w:tc>
          <w:tcPr>
            <w:tcW w:w="3402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данные УФНС России по 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бюджет плательщиками налогов, имеющими право на налоговые льготы, за 6 лет, предшествующих отчетному финансовому году (тыс. рублей)</w:t>
            </w:r>
          </w:p>
        </w:tc>
        <w:tc>
          <w:tcPr>
            <w:tcW w:w="3402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данные УФНС России по 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402" w:type="dxa"/>
            <w:vAlign w:val="center"/>
          </w:tcPr>
          <w:p w:rsidR="001519EF" w:rsidRDefault="001519EF" w:rsidP="00880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 xml:space="preserve"> 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880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1519EF" w:rsidRPr="004D43B1" w:rsidTr="00585333">
        <w:tc>
          <w:tcPr>
            <w:tcW w:w="510" w:type="dxa"/>
            <w:vAlign w:val="center"/>
          </w:tcPr>
          <w:p w:rsidR="001519EF" w:rsidRPr="004D43B1" w:rsidRDefault="001519EF" w:rsidP="00585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31" w:type="dxa"/>
            <w:vAlign w:val="center"/>
          </w:tcPr>
          <w:p w:rsidR="001519EF" w:rsidRPr="004D43B1" w:rsidRDefault="001519EF" w:rsidP="00585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402" w:type="dxa"/>
            <w:vAlign w:val="center"/>
          </w:tcPr>
          <w:p w:rsidR="001519EF" w:rsidRDefault="001519EF" w:rsidP="00F82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 </w:t>
            </w:r>
            <w:r w:rsidRPr="00692B50">
              <w:rPr>
                <w:rFonts w:ascii="Times New Roman" w:hAnsi="Times New Roman" w:cs="Times New Roman"/>
                <w:sz w:val="24"/>
                <w:szCs w:val="24"/>
              </w:rPr>
              <w:t>Среднеольшанского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519EF" w:rsidRPr="004D43B1" w:rsidRDefault="001519EF" w:rsidP="00F82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B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</w:tbl>
    <w:p w:rsidR="001519EF" w:rsidRPr="00AB41ED" w:rsidRDefault="001519EF" w:rsidP="00AB41ED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sectPr w:rsidR="001519EF" w:rsidRPr="00AB41ED" w:rsidSect="00AB41ED">
      <w:pgSz w:w="11906" w:h="16838"/>
      <w:pgMar w:top="992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F9B"/>
    <w:rsid w:val="000146F9"/>
    <w:rsid w:val="00047150"/>
    <w:rsid w:val="000522ED"/>
    <w:rsid w:val="00066E26"/>
    <w:rsid w:val="000A18E6"/>
    <w:rsid w:val="000D08A0"/>
    <w:rsid w:val="000F6F4D"/>
    <w:rsid w:val="001519EF"/>
    <w:rsid w:val="00193B86"/>
    <w:rsid w:val="001D383F"/>
    <w:rsid w:val="001F1CAC"/>
    <w:rsid w:val="00226386"/>
    <w:rsid w:val="00271160"/>
    <w:rsid w:val="002758CF"/>
    <w:rsid w:val="002843D2"/>
    <w:rsid w:val="002C0D9A"/>
    <w:rsid w:val="002C2447"/>
    <w:rsid w:val="002D085F"/>
    <w:rsid w:val="00311C84"/>
    <w:rsid w:val="00347AAB"/>
    <w:rsid w:val="003A3872"/>
    <w:rsid w:val="003B2466"/>
    <w:rsid w:val="004443DB"/>
    <w:rsid w:val="004B5874"/>
    <w:rsid w:val="004D40AA"/>
    <w:rsid w:val="004D43B1"/>
    <w:rsid w:val="00513402"/>
    <w:rsid w:val="00540451"/>
    <w:rsid w:val="0054707F"/>
    <w:rsid w:val="00585333"/>
    <w:rsid w:val="005906E9"/>
    <w:rsid w:val="00614A0C"/>
    <w:rsid w:val="006224F4"/>
    <w:rsid w:val="006460F0"/>
    <w:rsid w:val="006753AD"/>
    <w:rsid w:val="00692B50"/>
    <w:rsid w:val="00736A23"/>
    <w:rsid w:val="00752C3A"/>
    <w:rsid w:val="00786DB7"/>
    <w:rsid w:val="007A6F47"/>
    <w:rsid w:val="007E0305"/>
    <w:rsid w:val="007E1F9B"/>
    <w:rsid w:val="007F2298"/>
    <w:rsid w:val="007F5F7D"/>
    <w:rsid w:val="008462BD"/>
    <w:rsid w:val="008554A1"/>
    <w:rsid w:val="00871C71"/>
    <w:rsid w:val="00880398"/>
    <w:rsid w:val="008A62A4"/>
    <w:rsid w:val="008C2FED"/>
    <w:rsid w:val="008E02A7"/>
    <w:rsid w:val="009004F3"/>
    <w:rsid w:val="00957309"/>
    <w:rsid w:val="00AA5DD2"/>
    <w:rsid w:val="00AB240F"/>
    <w:rsid w:val="00AB41ED"/>
    <w:rsid w:val="00AD06B1"/>
    <w:rsid w:val="00AF7D78"/>
    <w:rsid w:val="00B22AC1"/>
    <w:rsid w:val="00B2585E"/>
    <w:rsid w:val="00B7367E"/>
    <w:rsid w:val="00B775BB"/>
    <w:rsid w:val="00BD1523"/>
    <w:rsid w:val="00BD1956"/>
    <w:rsid w:val="00C12A1A"/>
    <w:rsid w:val="00C22540"/>
    <w:rsid w:val="00C3404C"/>
    <w:rsid w:val="00C57176"/>
    <w:rsid w:val="00C62E18"/>
    <w:rsid w:val="00DA30F6"/>
    <w:rsid w:val="00DC0158"/>
    <w:rsid w:val="00E479B4"/>
    <w:rsid w:val="00E56C80"/>
    <w:rsid w:val="00E7077C"/>
    <w:rsid w:val="00F3737D"/>
    <w:rsid w:val="00F71A2C"/>
    <w:rsid w:val="00F8214C"/>
    <w:rsid w:val="00F90E19"/>
    <w:rsid w:val="00F943AF"/>
    <w:rsid w:val="00FA16C4"/>
    <w:rsid w:val="00FB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E1F9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E1F9B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9B4E07729C4A6708249FF59D843784E75F7852D7B9294A0CC396199345B0F7D8CBFA65FA0BD36A3D32952200E4820264F961F462C19293dFX2N" TargetMode="External"/><Relationship Id="rId4" Type="http://schemas.openxmlformats.org/officeDocument/2006/relationships/hyperlink" Target="consultantplus://offline/ref=9B9B4E07729C4A6708249FF59D843784E75E7951D6B1294A0CC396199345B0F7D8CBFA60FD0DD4626968852649B18C1C67E67FF77CC1d9X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448</TotalTime>
  <Pages>13</Pages>
  <Words>3967</Words>
  <Characters>22616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43</cp:revision>
  <cp:lastPrinted>2020-05-13T07:35:00Z</cp:lastPrinted>
  <dcterms:created xsi:type="dcterms:W3CDTF">2020-06-01T12:03:00Z</dcterms:created>
  <dcterms:modified xsi:type="dcterms:W3CDTF">2020-06-30T05:05:00Z</dcterms:modified>
</cp:coreProperties>
</file>