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07" w:rsidRPr="00064816" w:rsidRDefault="007D1207" w:rsidP="00064816">
      <w:pPr>
        <w:spacing w:after="0" w:line="240" w:lineRule="auto"/>
        <w:jc w:val="center"/>
        <w:rPr>
          <w:rFonts w:ascii="Times New Roman" w:hAnsi="Times New Roman"/>
          <w:b/>
          <w:sz w:val="32"/>
          <w:szCs w:val="32"/>
        </w:rPr>
      </w:pPr>
      <w:r w:rsidRPr="00064816">
        <w:rPr>
          <w:rFonts w:ascii="Times New Roman" w:hAnsi="Times New Roman"/>
          <w:b/>
          <w:sz w:val="32"/>
          <w:szCs w:val="32"/>
        </w:rPr>
        <w:t>АДМИНИСТРАЦИЯ</w:t>
      </w:r>
    </w:p>
    <w:p w:rsidR="007D1207" w:rsidRPr="00064816" w:rsidRDefault="007D1207" w:rsidP="00064816">
      <w:pPr>
        <w:spacing w:after="0" w:line="240" w:lineRule="auto"/>
        <w:jc w:val="center"/>
        <w:rPr>
          <w:rFonts w:ascii="Times New Roman" w:hAnsi="Times New Roman"/>
          <w:b/>
          <w:sz w:val="32"/>
          <w:szCs w:val="32"/>
        </w:rPr>
      </w:pPr>
      <w:r w:rsidRPr="00064816">
        <w:rPr>
          <w:rFonts w:ascii="Times New Roman" w:hAnsi="Times New Roman"/>
          <w:b/>
          <w:sz w:val="32"/>
          <w:szCs w:val="32"/>
        </w:rPr>
        <w:t xml:space="preserve"> СРЕДНЕОЛЬШАНСКОГО СЕЛЬСОВЕТА </w:t>
      </w:r>
    </w:p>
    <w:p w:rsidR="007D1207" w:rsidRPr="00064816" w:rsidRDefault="007D1207" w:rsidP="00064816">
      <w:pPr>
        <w:spacing w:after="0" w:line="240" w:lineRule="auto"/>
        <w:jc w:val="center"/>
        <w:rPr>
          <w:rFonts w:ascii="Times New Roman" w:hAnsi="Times New Roman"/>
          <w:b/>
          <w:sz w:val="32"/>
          <w:szCs w:val="32"/>
        </w:rPr>
      </w:pPr>
      <w:r w:rsidRPr="00064816">
        <w:rPr>
          <w:rFonts w:ascii="Times New Roman" w:hAnsi="Times New Roman"/>
          <w:b/>
          <w:sz w:val="32"/>
          <w:szCs w:val="32"/>
        </w:rPr>
        <w:t xml:space="preserve"> ПРИСТЕНСКОГО РАЙОНА КУРСКОЙ ОБЛАСТИ</w:t>
      </w:r>
    </w:p>
    <w:p w:rsidR="007D1207" w:rsidRPr="00064816" w:rsidRDefault="007D1207" w:rsidP="00064816">
      <w:pPr>
        <w:spacing w:after="0" w:line="240" w:lineRule="auto"/>
        <w:rPr>
          <w:rFonts w:ascii="Times New Roman" w:hAnsi="Times New Roman"/>
          <w:b/>
          <w:sz w:val="32"/>
          <w:szCs w:val="32"/>
        </w:rPr>
      </w:pPr>
    </w:p>
    <w:p w:rsidR="007D1207" w:rsidRPr="00064816" w:rsidRDefault="007D1207" w:rsidP="00064816">
      <w:pPr>
        <w:spacing w:after="0" w:line="240" w:lineRule="auto"/>
        <w:jc w:val="center"/>
        <w:rPr>
          <w:rFonts w:ascii="Times New Roman" w:hAnsi="Times New Roman"/>
          <w:b/>
          <w:sz w:val="32"/>
          <w:szCs w:val="32"/>
        </w:rPr>
      </w:pPr>
      <w:r w:rsidRPr="00064816">
        <w:rPr>
          <w:rFonts w:ascii="Times New Roman" w:hAnsi="Times New Roman"/>
          <w:b/>
          <w:sz w:val="32"/>
          <w:szCs w:val="32"/>
        </w:rPr>
        <w:t>ПОСТАНОВЛЕНИЕ</w:t>
      </w:r>
    </w:p>
    <w:p w:rsidR="007D1207" w:rsidRPr="00064816" w:rsidRDefault="007D1207" w:rsidP="00064816">
      <w:pPr>
        <w:spacing w:after="0" w:line="240" w:lineRule="auto"/>
        <w:jc w:val="center"/>
        <w:rPr>
          <w:rFonts w:ascii="Times New Roman" w:hAnsi="Times New Roman"/>
          <w:b/>
          <w:sz w:val="28"/>
          <w:szCs w:val="28"/>
        </w:rPr>
      </w:pPr>
      <w:r w:rsidRPr="00064816">
        <w:rPr>
          <w:rFonts w:ascii="Times New Roman" w:hAnsi="Times New Roman"/>
          <w:b/>
          <w:sz w:val="28"/>
          <w:szCs w:val="28"/>
        </w:rPr>
        <w:t>от «12» сентября 2018г. № 122</w:t>
      </w:r>
    </w:p>
    <w:p w:rsidR="007D1207" w:rsidRPr="00064816" w:rsidRDefault="007D1207" w:rsidP="00064816">
      <w:pPr>
        <w:spacing w:after="0" w:line="240" w:lineRule="auto"/>
        <w:ind w:right="4819"/>
        <w:rPr>
          <w:rFonts w:ascii="Times New Roman" w:hAnsi="Times New Roman"/>
          <w:b/>
          <w:sz w:val="28"/>
          <w:szCs w:val="28"/>
        </w:rPr>
      </w:pPr>
    </w:p>
    <w:p w:rsidR="007D1207" w:rsidRPr="00064816" w:rsidRDefault="007D1207" w:rsidP="00064816">
      <w:pPr>
        <w:spacing w:after="0" w:line="240" w:lineRule="auto"/>
        <w:ind w:right="4819"/>
        <w:jc w:val="both"/>
        <w:rPr>
          <w:rFonts w:ascii="Times New Roman" w:hAnsi="Times New Roman"/>
          <w:b/>
          <w:sz w:val="28"/>
          <w:szCs w:val="28"/>
        </w:rPr>
      </w:pPr>
      <w:r w:rsidRPr="00064816">
        <w:rPr>
          <w:rFonts w:ascii="Times New Roman" w:hAnsi="Times New Roman"/>
          <w:b/>
          <w:sz w:val="28"/>
          <w:szCs w:val="28"/>
        </w:rPr>
        <w:t>О внесении изменений в административный регламент по предоставлению муниципальной услуги «</w:t>
      </w:r>
      <w:r w:rsidRPr="00064816">
        <w:rPr>
          <w:rFonts w:ascii="Times New Roman" w:hAnsi="Times New Roman"/>
          <w:b/>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064816">
        <w:rPr>
          <w:rFonts w:ascii="Times New Roman" w:hAnsi="Times New Roman"/>
          <w:b/>
          <w:sz w:val="28"/>
          <w:szCs w:val="28"/>
        </w:rPr>
        <w:t>»</w:t>
      </w:r>
    </w:p>
    <w:p w:rsidR="007D1207" w:rsidRPr="00064816" w:rsidRDefault="007D1207" w:rsidP="00064816">
      <w:pPr>
        <w:spacing w:after="0" w:line="240" w:lineRule="auto"/>
        <w:ind w:right="4819"/>
        <w:rPr>
          <w:rFonts w:ascii="Times New Roman" w:hAnsi="Times New Roman"/>
          <w:b/>
          <w:sz w:val="28"/>
          <w:szCs w:val="28"/>
        </w:rPr>
      </w:pPr>
    </w:p>
    <w:p w:rsidR="007D1207" w:rsidRPr="00064816" w:rsidRDefault="007D1207" w:rsidP="00064816">
      <w:pPr>
        <w:spacing w:after="0" w:line="240" w:lineRule="auto"/>
        <w:ind w:right="4819"/>
        <w:rPr>
          <w:rFonts w:ascii="Times New Roman" w:hAnsi="Times New Roman"/>
          <w:b/>
          <w:sz w:val="28"/>
          <w:szCs w:val="28"/>
        </w:rPr>
      </w:pPr>
    </w:p>
    <w:p w:rsidR="007D1207" w:rsidRPr="00064816" w:rsidRDefault="007D1207" w:rsidP="00064816">
      <w:pPr>
        <w:spacing w:after="0" w:line="240" w:lineRule="auto"/>
        <w:ind w:firstLine="709"/>
        <w:jc w:val="both"/>
        <w:rPr>
          <w:rFonts w:ascii="Times New Roman" w:hAnsi="Times New Roman"/>
          <w:sz w:val="28"/>
          <w:szCs w:val="28"/>
          <w:lang w:eastAsia="ar-SA"/>
        </w:rPr>
      </w:pPr>
      <w:r w:rsidRPr="00064816">
        <w:rPr>
          <w:rFonts w:ascii="Times New Roman" w:hAnsi="Times New Roman"/>
          <w:sz w:val="28"/>
          <w:szCs w:val="28"/>
          <w:lang w:eastAsia="ar-SA"/>
        </w:rPr>
        <w:t xml:space="preserve">В соответствии с Федеральным законом от 21.12.2004 N 172-ФЗ "О переводе земель или земельных участков из одной категории в другую", постановлением Администрации Пристенского района Курской области от 18.09.2015 №649 </w:t>
      </w:r>
      <w:r w:rsidRPr="00064816">
        <w:rPr>
          <w:rFonts w:ascii="Times New Roman" w:hAnsi="Times New Roman"/>
          <w:bCs/>
          <w:sz w:val="28"/>
          <w:szCs w:val="28"/>
          <w:lang w:eastAsia="ar-SA"/>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протеста прокурора Пристенского района Курской области от 29.08.2018 № 01-23,</w:t>
      </w:r>
      <w:r w:rsidRPr="00064816">
        <w:rPr>
          <w:rFonts w:ascii="Times New Roman" w:hAnsi="Times New Roman"/>
          <w:sz w:val="28"/>
          <w:szCs w:val="28"/>
          <w:lang w:eastAsia="ar-SA"/>
        </w:rPr>
        <w:t xml:space="preserve"> Администрация</w:t>
      </w:r>
      <w:r w:rsidRPr="00064816">
        <w:rPr>
          <w:rFonts w:ascii="Times New Roman" w:hAnsi="Times New Roman"/>
          <w:sz w:val="28"/>
          <w:szCs w:val="28"/>
        </w:rPr>
        <w:t xml:space="preserve"> Среднеольшанского сельсовета</w:t>
      </w:r>
      <w:r w:rsidRPr="00064816">
        <w:rPr>
          <w:rFonts w:ascii="Times New Roman" w:hAnsi="Times New Roman"/>
          <w:sz w:val="28"/>
          <w:szCs w:val="28"/>
          <w:lang w:eastAsia="ar-SA"/>
        </w:rPr>
        <w:t xml:space="preserve"> Пристенского района Курской области ПОСТАНОВЛЯЕТ:</w:t>
      </w:r>
    </w:p>
    <w:p w:rsidR="007D1207" w:rsidRPr="00064816" w:rsidRDefault="007D1207" w:rsidP="00064816">
      <w:pPr>
        <w:pStyle w:val="ListParagraph"/>
        <w:numPr>
          <w:ilvl w:val="0"/>
          <w:numId w:val="1"/>
        </w:numPr>
        <w:tabs>
          <w:tab w:val="left" w:pos="1134"/>
        </w:tabs>
        <w:spacing w:after="0" w:line="240" w:lineRule="auto"/>
        <w:ind w:left="0" w:firstLine="709"/>
        <w:jc w:val="both"/>
        <w:rPr>
          <w:rFonts w:ascii="Times New Roman" w:hAnsi="Times New Roman"/>
          <w:bCs/>
          <w:sz w:val="28"/>
          <w:szCs w:val="28"/>
          <w:lang w:eastAsia="ar-SA"/>
        </w:rPr>
      </w:pPr>
      <w:r w:rsidRPr="00064816">
        <w:rPr>
          <w:rFonts w:ascii="Times New Roman" w:hAnsi="Times New Roman"/>
          <w:sz w:val="28"/>
          <w:szCs w:val="28"/>
          <w:lang w:eastAsia="ar-SA"/>
        </w:rPr>
        <w:t>Утвердить прилагаемые изменения, которые вносятся в административный регламент по предоставлению муниципальной услуги «</w:t>
      </w:r>
      <w:r w:rsidRPr="00064816">
        <w:rPr>
          <w:rFonts w:ascii="Times New Roman" w:hAnsi="Times New Roman"/>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064816">
        <w:rPr>
          <w:rFonts w:ascii="Times New Roman" w:hAnsi="Times New Roman"/>
          <w:bCs/>
          <w:sz w:val="28"/>
          <w:szCs w:val="28"/>
          <w:lang w:eastAsia="ar-SA"/>
        </w:rPr>
        <w:t>»</w:t>
      </w:r>
      <w:r w:rsidRPr="00064816">
        <w:rPr>
          <w:rFonts w:ascii="Times New Roman" w:hAnsi="Times New Roman"/>
          <w:sz w:val="28"/>
          <w:szCs w:val="28"/>
          <w:lang w:eastAsia="ar-SA"/>
        </w:rPr>
        <w:t xml:space="preserve">, утвержденный постановлением Администрации </w:t>
      </w:r>
      <w:r w:rsidRPr="00064816">
        <w:rPr>
          <w:rFonts w:ascii="Times New Roman" w:hAnsi="Times New Roman"/>
          <w:sz w:val="28"/>
          <w:szCs w:val="28"/>
        </w:rPr>
        <w:t xml:space="preserve">Среднеольшанского сельсовета </w:t>
      </w:r>
      <w:r w:rsidRPr="00064816">
        <w:rPr>
          <w:rFonts w:ascii="Times New Roman" w:hAnsi="Times New Roman"/>
          <w:sz w:val="28"/>
          <w:szCs w:val="28"/>
          <w:lang w:eastAsia="ar-SA"/>
        </w:rPr>
        <w:t>Пристенского района Курской области от 09.06.2018г №92.</w:t>
      </w:r>
    </w:p>
    <w:p w:rsidR="007D1207" w:rsidRPr="00064816" w:rsidRDefault="007D1207" w:rsidP="00064816">
      <w:pPr>
        <w:pStyle w:val="ListParagraph"/>
        <w:numPr>
          <w:ilvl w:val="0"/>
          <w:numId w:val="1"/>
        </w:numPr>
        <w:tabs>
          <w:tab w:val="left" w:pos="1134"/>
        </w:tabs>
        <w:spacing w:after="0" w:line="240" w:lineRule="auto"/>
        <w:ind w:left="0" w:firstLine="709"/>
        <w:jc w:val="both"/>
        <w:rPr>
          <w:rFonts w:ascii="Times New Roman" w:hAnsi="Times New Roman"/>
          <w:sz w:val="28"/>
          <w:szCs w:val="28"/>
          <w:lang w:eastAsia="ar-SA"/>
        </w:rPr>
      </w:pPr>
      <w:r w:rsidRPr="00064816">
        <w:rPr>
          <w:rFonts w:ascii="Times New Roman" w:hAnsi="Times New Roman"/>
          <w:sz w:val="28"/>
          <w:szCs w:val="28"/>
          <w:lang w:eastAsia="ar-SA"/>
        </w:rPr>
        <w:t>Контроль за исполнением настоящего постановления оставляю за собой.</w:t>
      </w:r>
    </w:p>
    <w:p w:rsidR="007D1207" w:rsidRPr="00064816" w:rsidRDefault="007D1207" w:rsidP="00064816">
      <w:pPr>
        <w:pStyle w:val="ListParagraph"/>
        <w:autoSpaceDE w:val="0"/>
        <w:autoSpaceDN w:val="0"/>
        <w:adjustRightInd w:val="0"/>
        <w:spacing w:after="0" w:line="240" w:lineRule="auto"/>
        <w:ind w:left="0" w:firstLine="708"/>
        <w:jc w:val="both"/>
        <w:rPr>
          <w:rFonts w:ascii="Times New Roman" w:hAnsi="Times New Roman"/>
          <w:sz w:val="28"/>
          <w:szCs w:val="28"/>
        </w:rPr>
      </w:pPr>
      <w:r w:rsidRPr="00064816">
        <w:rPr>
          <w:rFonts w:ascii="Times New Roman" w:hAnsi="Times New Roman"/>
          <w:sz w:val="28"/>
          <w:szCs w:val="28"/>
        </w:rPr>
        <w:t xml:space="preserve">3. </w:t>
      </w:r>
      <w:r w:rsidRPr="00064816">
        <w:rPr>
          <w:rFonts w:ascii="Times New Roman" w:hAnsi="Times New Roman"/>
          <w:sz w:val="28"/>
          <w:szCs w:val="28"/>
          <w:lang w:eastAsia="ar-SA"/>
        </w:rPr>
        <w:t xml:space="preserve">Настоящее постановление </w:t>
      </w:r>
      <w:r w:rsidRPr="00064816">
        <w:rPr>
          <w:rFonts w:ascii="Times New Roman" w:hAnsi="Times New Roman"/>
          <w:sz w:val="28"/>
          <w:szCs w:val="28"/>
        </w:rPr>
        <w:t>вступает в силу со дня его официального обнародования.</w:t>
      </w:r>
    </w:p>
    <w:p w:rsidR="007D1207" w:rsidRPr="00064816" w:rsidRDefault="007D1207" w:rsidP="00064816">
      <w:pPr>
        <w:spacing w:after="0" w:line="240" w:lineRule="auto"/>
        <w:ind w:firstLine="708"/>
        <w:jc w:val="both"/>
        <w:rPr>
          <w:rFonts w:ascii="Times New Roman" w:hAnsi="Times New Roman"/>
          <w:sz w:val="28"/>
          <w:szCs w:val="28"/>
        </w:rPr>
      </w:pPr>
    </w:p>
    <w:p w:rsidR="007D1207" w:rsidRPr="00064816" w:rsidRDefault="007D1207" w:rsidP="00064816">
      <w:pPr>
        <w:spacing w:after="0" w:line="240" w:lineRule="auto"/>
        <w:jc w:val="both"/>
        <w:rPr>
          <w:rFonts w:ascii="Times New Roman" w:hAnsi="Times New Roman"/>
          <w:sz w:val="28"/>
          <w:szCs w:val="28"/>
        </w:rPr>
      </w:pPr>
    </w:p>
    <w:p w:rsidR="007D1207" w:rsidRPr="00064816" w:rsidRDefault="007D1207" w:rsidP="00064816">
      <w:pPr>
        <w:spacing w:after="0" w:line="240" w:lineRule="auto"/>
        <w:jc w:val="both"/>
        <w:rPr>
          <w:rFonts w:ascii="Times New Roman" w:hAnsi="Times New Roman"/>
          <w:sz w:val="28"/>
          <w:szCs w:val="28"/>
        </w:rPr>
      </w:pPr>
      <w:r w:rsidRPr="00064816">
        <w:rPr>
          <w:rFonts w:ascii="Times New Roman" w:hAnsi="Times New Roman"/>
          <w:sz w:val="28"/>
          <w:szCs w:val="28"/>
        </w:rPr>
        <w:t xml:space="preserve">Глава Среднеольшанского сельсовета </w:t>
      </w:r>
    </w:p>
    <w:p w:rsidR="007D1207" w:rsidRPr="00064816" w:rsidRDefault="007D1207" w:rsidP="00064816">
      <w:pPr>
        <w:spacing w:after="0" w:line="240" w:lineRule="auto"/>
        <w:rPr>
          <w:rFonts w:ascii="Times New Roman" w:hAnsi="Times New Roman"/>
          <w:sz w:val="28"/>
          <w:szCs w:val="28"/>
        </w:rPr>
      </w:pPr>
      <w:r w:rsidRPr="00064816">
        <w:rPr>
          <w:rFonts w:ascii="Times New Roman" w:hAnsi="Times New Roman"/>
          <w:sz w:val="28"/>
          <w:szCs w:val="28"/>
        </w:rPr>
        <w:t xml:space="preserve">Пристенского района </w:t>
      </w:r>
      <w:r w:rsidRPr="00064816">
        <w:rPr>
          <w:rFonts w:ascii="Times New Roman" w:hAnsi="Times New Roman"/>
          <w:sz w:val="28"/>
          <w:szCs w:val="28"/>
        </w:rPr>
        <w:tab/>
      </w:r>
      <w:r w:rsidRPr="00064816">
        <w:rPr>
          <w:rFonts w:ascii="Times New Roman" w:hAnsi="Times New Roman"/>
          <w:sz w:val="28"/>
          <w:szCs w:val="28"/>
        </w:rPr>
        <w:tab/>
      </w:r>
      <w:r w:rsidRPr="00064816">
        <w:rPr>
          <w:rFonts w:ascii="Times New Roman" w:hAnsi="Times New Roman"/>
          <w:sz w:val="28"/>
          <w:szCs w:val="28"/>
        </w:rPr>
        <w:tab/>
      </w:r>
      <w:r w:rsidRPr="00064816">
        <w:rPr>
          <w:rFonts w:ascii="Times New Roman" w:hAnsi="Times New Roman"/>
          <w:sz w:val="28"/>
          <w:szCs w:val="28"/>
        </w:rPr>
        <w:tab/>
      </w:r>
      <w:r w:rsidRPr="00064816">
        <w:rPr>
          <w:rFonts w:ascii="Times New Roman" w:hAnsi="Times New Roman"/>
          <w:sz w:val="28"/>
          <w:szCs w:val="28"/>
        </w:rPr>
        <w:tab/>
      </w:r>
      <w:r w:rsidRPr="00064816">
        <w:rPr>
          <w:rFonts w:ascii="Times New Roman" w:hAnsi="Times New Roman"/>
          <w:sz w:val="28"/>
          <w:szCs w:val="28"/>
        </w:rPr>
        <w:tab/>
      </w:r>
      <w:r w:rsidRPr="00064816">
        <w:rPr>
          <w:rFonts w:ascii="Times New Roman" w:hAnsi="Times New Roman"/>
          <w:sz w:val="28"/>
          <w:szCs w:val="28"/>
        </w:rPr>
        <w:tab/>
        <w:t>Л.А.Малыхина</w:t>
      </w:r>
    </w:p>
    <w:p w:rsidR="007D1207" w:rsidRPr="00064816" w:rsidRDefault="007D1207" w:rsidP="00064816">
      <w:pPr>
        <w:spacing w:after="0" w:line="240" w:lineRule="auto"/>
        <w:ind w:firstLine="357"/>
        <w:jc w:val="right"/>
        <w:rPr>
          <w:rFonts w:ascii="Times New Roman" w:hAnsi="Times New Roman"/>
          <w:sz w:val="28"/>
          <w:szCs w:val="28"/>
        </w:rPr>
      </w:pPr>
    </w:p>
    <w:p w:rsidR="007D1207" w:rsidRPr="00064816" w:rsidRDefault="007D1207" w:rsidP="00064816">
      <w:pPr>
        <w:spacing w:after="0" w:line="240" w:lineRule="auto"/>
        <w:rPr>
          <w:rFonts w:ascii="Times New Roman" w:hAnsi="Times New Roman"/>
          <w:b/>
          <w:sz w:val="28"/>
          <w:szCs w:val="28"/>
        </w:rPr>
      </w:pPr>
      <w:r w:rsidRPr="00064816">
        <w:rPr>
          <w:rFonts w:ascii="Times New Roman" w:hAnsi="Times New Roman"/>
          <w:b/>
          <w:sz w:val="28"/>
          <w:szCs w:val="28"/>
        </w:rPr>
        <w:br w:type="page"/>
      </w:r>
    </w:p>
    <w:p w:rsidR="007D1207" w:rsidRPr="00064816" w:rsidRDefault="007D1207" w:rsidP="00064816">
      <w:pPr>
        <w:tabs>
          <w:tab w:val="left" w:pos="1134"/>
        </w:tabs>
        <w:spacing w:after="0" w:line="240" w:lineRule="auto"/>
        <w:ind w:left="4820" w:right="-2"/>
        <w:jc w:val="center"/>
        <w:rPr>
          <w:rFonts w:ascii="Times New Roman" w:hAnsi="Times New Roman"/>
          <w:sz w:val="28"/>
          <w:szCs w:val="28"/>
          <w:lang w:eastAsia="ar-SA"/>
        </w:rPr>
      </w:pPr>
      <w:r w:rsidRPr="00064816">
        <w:rPr>
          <w:rFonts w:ascii="Times New Roman" w:hAnsi="Times New Roman"/>
          <w:sz w:val="28"/>
          <w:szCs w:val="28"/>
          <w:lang w:eastAsia="ar-SA"/>
        </w:rPr>
        <w:t>УТВЕРЖДЕНЫ</w:t>
      </w:r>
    </w:p>
    <w:p w:rsidR="007D1207" w:rsidRPr="00064816" w:rsidRDefault="007D1207" w:rsidP="00064816">
      <w:pPr>
        <w:tabs>
          <w:tab w:val="left" w:pos="1134"/>
        </w:tabs>
        <w:spacing w:after="0" w:line="240" w:lineRule="auto"/>
        <w:ind w:left="4820" w:right="-2"/>
        <w:jc w:val="center"/>
        <w:rPr>
          <w:rFonts w:ascii="Times New Roman" w:hAnsi="Times New Roman"/>
          <w:sz w:val="28"/>
          <w:szCs w:val="28"/>
          <w:lang w:eastAsia="ar-SA"/>
        </w:rPr>
      </w:pPr>
      <w:r w:rsidRPr="00064816">
        <w:rPr>
          <w:rFonts w:ascii="Times New Roman" w:hAnsi="Times New Roman"/>
          <w:sz w:val="28"/>
          <w:szCs w:val="28"/>
          <w:lang w:eastAsia="ar-SA"/>
        </w:rPr>
        <w:t xml:space="preserve">постановлением Администрации </w:t>
      </w:r>
      <w:r w:rsidRPr="00064816">
        <w:rPr>
          <w:rFonts w:ascii="Times New Roman" w:hAnsi="Times New Roman"/>
          <w:sz w:val="28"/>
          <w:szCs w:val="28"/>
        </w:rPr>
        <w:t xml:space="preserve">Среднеольшанского сельсовета </w:t>
      </w:r>
      <w:r w:rsidRPr="00064816">
        <w:rPr>
          <w:rFonts w:ascii="Times New Roman" w:hAnsi="Times New Roman"/>
          <w:sz w:val="28"/>
          <w:szCs w:val="28"/>
          <w:lang w:eastAsia="ar-SA"/>
        </w:rPr>
        <w:t>Пристенского района Курской области</w:t>
      </w:r>
    </w:p>
    <w:p w:rsidR="007D1207" w:rsidRPr="00064816" w:rsidRDefault="007D1207" w:rsidP="00064816">
      <w:pPr>
        <w:tabs>
          <w:tab w:val="left" w:pos="1134"/>
        </w:tabs>
        <w:spacing w:after="0" w:line="240" w:lineRule="auto"/>
        <w:ind w:left="4820" w:right="-2"/>
        <w:jc w:val="center"/>
        <w:rPr>
          <w:rFonts w:ascii="Times New Roman" w:hAnsi="Times New Roman"/>
          <w:sz w:val="28"/>
          <w:szCs w:val="28"/>
          <w:lang w:eastAsia="ar-SA"/>
        </w:rPr>
      </w:pPr>
      <w:r w:rsidRPr="00064816">
        <w:rPr>
          <w:rFonts w:ascii="Times New Roman" w:hAnsi="Times New Roman"/>
          <w:sz w:val="28"/>
          <w:szCs w:val="28"/>
          <w:lang w:eastAsia="ar-SA"/>
        </w:rPr>
        <w:t>от 12.09.2018г. №122</w:t>
      </w:r>
    </w:p>
    <w:p w:rsidR="007D1207" w:rsidRPr="00064816" w:rsidRDefault="007D1207" w:rsidP="00064816">
      <w:pPr>
        <w:spacing w:after="0" w:line="240" w:lineRule="auto"/>
        <w:jc w:val="center"/>
        <w:rPr>
          <w:rFonts w:ascii="Times New Roman" w:hAnsi="Times New Roman"/>
          <w:bCs/>
          <w:sz w:val="28"/>
          <w:szCs w:val="28"/>
        </w:rPr>
      </w:pPr>
    </w:p>
    <w:p w:rsidR="007D1207" w:rsidRPr="00064816" w:rsidRDefault="007D1207" w:rsidP="00064816">
      <w:pPr>
        <w:spacing w:after="0" w:line="240" w:lineRule="auto"/>
        <w:jc w:val="center"/>
        <w:rPr>
          <w:rFonts w:ascii="Times New Roman" w:hAnsi="Times New Roman"/>
          <w:bCs/>
          <w:sz w:val="28"/>
          <w:szCs w:val="28"/>
        </w:rPr>
      </w:pPr>
      <w:r w:rsidRPr="00064816">
        <w:rPr>
          <w:rFonts w:ascii="Times New Roman" w:hAnsi="Times New Roman"/>
          <w:bCs/>
          <w:sz w:val="28"/>
          <w:szCs w:val="28"/>
        </w:rPr>
        <w:t>Изменения, которые вносятся</w:t>
      </w:r>
    </w:p>
    <w:p w:rsidR="007D1207" w:rsidRPr="00064816" w:rsidRDefault="007D1207" w:rsidP="00064816">
      <w:pPr>
        <w:spacing w:after="0" w:line="240" w:lineRule="auto"/>
        <w:ind w:hanging="142"/>
        <w:jc w:val="center"/>
        <w:rPr>
          <w:rFonts w:ascii="Times New Roman" w:hAnsi="Times New Roman"/>
          <w:sz w:val="28"/>
          <w:szCs w:val="28"/>
          <w:lang w:eastAsia="ar-SA"/>
        </w:rPr>
      </w:pPr>
      <w:r w:rsidRPr="00064816">
        <w:rPr>
          <w:rFonts w:ascii="Times New Roman" w:hAnsi="Times New Roman"/>
          <w:sz w:val="28"/>
          <w:szCs w:val="28"/>
          <w:lang w:eastAsia="ar-SA"/>
        </w:rPr>
        <w:t>в административный регламент по предоставлению муниципальной услуги «</w:t>
      </w:r>
      <w:r w:rsidRPr="00064816">
        <w:rPr>
          <w:rFonts w:ascii="Times New Roman" w:hAnsi="Times New Roman"/>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064816">
        <w:rPr>
          <w:rFonts w:ascii="Times New Roman" w:hAnsi="Times New Roman"/>
          <w:sz w:val="28"/>
          <w:szCs w:val="28"/>
          <w:lang w:eastAsia="ar-SA"/>
        </w:rPr>
        <w:t>»</w:t>
      </w:r>
    </w:p>
    <w:p w:rsidR="007D1207" w:rsidRPr="00064816" w:rsidRDefault="007D1207" w:rsidP="00064816">
      <w:pPr>
        <w:pStyle w:val="ListParagraph"/>
        <w:numPr>
          <w:ilvl w:val="0"/>
          <w:numId w:val="5"/>
        </w:numPr>
        <w:spacing w:after="0" w:line="240" w:lineRule="auto"/>
        <w:ind w:left="0" w:firstLine="360"/>
        <w:jc w:val="both"/>
        <w:rPr>
          <w:rFonts w:ascii="Times New Roman" w:hAnsi="Times New Roman"/>
          <w:sz w:val="28"/>
          <w:szCs w:val="28"/>
        </w:rPr>
      </w:pPr>
      <w:r w:rsidRPr="00064816">
        <w:rPr>
          <w:rFonts w:ascii="Times New Roman" w:hAnsi="Times New Roman"/>
          <w:sz w:val="28"/>
          <w:szCs w:val="28"/>
        </w:rPr>
        <w:t>В пункте 2.6.1. исключить подпункт 4.</w:t>
      </w:r>
    </w:p>
    <w:p w:rsidR="007D1207" w:rsidRPr="00064816" w:rsidRDefault="007D1207" w:rsidP="00064816">
      <w:pPr>
        <w:spacing w:after="0" w:line="240" w:lineRule="auto"/>
        <w:jc w:val="both"/>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spacing w:after="0" w:line="240" w:lineRule="auto"/>
        <w:rPr>
          <w:rFonts w:ascii="Times New Roman" w:hAnsi="Times New Roman"/>
          <w:sz w:val="28"/>
          <w:szCs w:val="28"/>
        </w:rPr>
      </w:pPr>
    </w:p>
    <w:p w:rsidR="007D1207" w:rsidRPr="00064816" w:rsidRDefault="007D1207" w:rsidP="00064816">
      <w:pPr>
        <w:widowControl w:val="0"/>
        <w:spacing w:after="0" w:line="240" w:lineRule="auto"/>
        <w:rPr>
          <w:rFonts w:ascii="Times New Roman" w:hAnsi="Times New Roman"/>
          <w:b/>
          <w:sz w:val="28"/>
          <w:szCs w:val="28"/>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8"/>
          <w:szCs w:val="28"/>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8"/>
          <w:szCs w:val="28"/>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8"/>
          <w:szCs w:val="28"/>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r w:rsidRPr="00064816">
        <w:rPr>
          <w:rFonts w:ascii="Times New Roman" w:hAnsi="Times New Roman"/>
          <w:sz w:val="24"/>
          <w:szCs w:val="24"/>
        </w:rPr>
        <w:t xml:space="preserve">УТВЕРЖДЕН </w:t>
      </w: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r w:rsidRPr="00064816">
        <w:rPr>
          <w:rFonts w:ascii="Times New Roman" w:hAnsi="Times New Roman"/>
          <w:sz w:val="24"/>
          <w:szCs w:val="24"/>
        </w:rPr>
        <w:t xml:space="preserve">постановлением Администрации </w:t>
      </w: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r w:rsidRPr="00064816">
        <w:rPr>
          <w:rFonts w:ascii="Times New Roman" w:hAnsi="Times New Roman"/>
          <w:sz w:val="24"/>
          <w:szCs w:val="24"/>
        </w:rPr>
        <w:t xml:space="preserve">Среднеольшанского сельсовета Пристенского района Курской области </w:t>
      </w:r>
    </w:p>
    <w:p w:rsidR="007D1207" w:rsidRPr="00064816" w:rsidRDefault="007D1207" w:rsidP="00064816">
      <w:pPr>
        <w:widowControl w:val="0"/>
        <w:autoSpaceDE w:val="0"/>
        <w:autoSpaceDN w:val="0"/>
        <w:adjustRightInd w:val="0"/>
        <w:spacing w:after="0" w:line="240" w:lineRule="auto"/>
        <w:ind w:left="3969"/>
        <w:jc w:val="right"/>
        <w:rPr>
          <w:rFonts w:ascii="Times New Roman" w:hAnsi="Times New Roman"/>
          <w:sz w:val="24"/>
          <w:szCs w:val="24"/>
        </w:rPr>
      </w:pPr>
      <w:r w:rsidRPr="00064816">
        <w:rPr>
          <w:rFonts w:ascii="Times New Roman" w:hAnsi="Times New Roman"/>
          <w:sz w:val="24"/>
          <w:szCs w:val="24"/>
        </w:rPr>
        <w:t>от 09.06.2018г. № 92</w:t>
      </w:r>
    </w:p>
    <w:p w:rsidR="007D1207" w:rsidRPr="00064816" w:rsidRDefault="007D1207" w:rsidP="00064816">
      <w:pPr>
        <w:widowControl w:val="0"/>
        <w:autoSpaceDE w:val="0"/>
        <w:autoSpaceDN w:val="0"/>
        <w:adjustRightInd w:val="0"/>
        <w:spacing w:after="0" w:line="240" w:lineRule="auto"/>
        <w:ind w:left="5812"/>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left="5812"/>
        <w:jc w:val="both"/>
        <w:rPr>
          <w:rFonts w:ascii="Times New Roman" w:hAnsi="Times New Roman"/>
          <w:sz w:val="24"/>
          <w:szCs w:val="24"/>
        </w:rPr>
      </w:pPr>
    </w:p>
    <w:p w:rsidR="007D1207" w:rsidRPr="00064816" w:rsidRDefault="007D1207" w:rsidP="00064816">
      <w:pPr>
        <w:spacing w:after="0" w:line="240" w:lineRule="auto"/>
        <w:jc w:val="center"/>
        <w:rPr>
          <w:rFonts w:ascii="Times New Roman" w:hAnsi="Times New Roman"/>
          <w:b/>
          <w:sz w:val="24"/>
          <w:szCs w:val="24"/>
          <w:lang w:eastAsia="ar-SA"/>
        </w:rPr>
      </w:pPr>
      <w:r w:rsidRPr="00064816">
        <w:rPr>
          <w:rFonts w:ascii="Times New Roman" w:hAnsi="Times New Roman"/>
          <w:b/>
          <w:sz w:val="24"/>
          <w:szCs w:val="24"/>
        </w:rPr>
        <w:t>АДМИНИСТРАТИВНЫЙ РЕГЛАМЕНТ</w:t>
      </w:r>
    </w:p>
    <w:p w:rsidR="007D1207" w:rsidRPr="00064816" w:rsidRDefault="007D1207" w:rsidP="00064816">
      <w:pPr>
        <w:spacing w:after="0" w:line="240" w:lineRule="auto"/>
        <w:jc w:val="center"/>
        <w:rPr>
          <w:rFonts w:ascii="Times New Roman" w:hAnsi="Times New Roman"/>
          <w:b/>
          <w:sz w:val="24"/>
          <w:szCs w:val="24"/>
        </w:rPr>
      </w:pPr>
      <w:r w:rsidRPr="00064816">
        <w:rPr>
          <w:rFonts w:ascii="Times New Roman" w:hAnsi="Times New Roman"/>
          <w:b/>
          <w:sz w:val="24"/>
          <w:szCs w:val="24"/>
        </w:rPr>
        <w:t>предоставления Администрацией Среднеольшанского</w:t>
      </w:r>
    </w:p>
    <w:p w:rsidR="007D1207" w:rsidRPr="00064816" w:rsidRDefault="007D1207" w:rsidP="00064816">
      <w:pPr>
        <w:widowControl w:val="0"/>
        <w:tabs>
          <w:tab w:val="left" w:pos="2585"/>
        </w:tabs>
        <w:autoSpaceDE w:val="0"/>
        <w:autoSpaceDN w:val="0"/>
        <w:adjustRightInd w:val="0"/>
        <w:spacing w:after="0" w:line="240" w:lineRule="auto"/>
        <w:jc w:val="center"/>
        <w:rPr>
          <w:rFonts w:ascii="Times New Roman" w:eastAsia="Arial Unicode MS" w:hAnsi="Times New Roman"/>
          <w:b/>
          <w:bCs/>
          <w:sz w:val="24"/>
          <w:szCs w:val="24"/>
        </w:rPr>
      </w:pPr>
      <w:r w:rsidRPr="00064816">
        <w:rPr>
          <w:rFonts w:ascii="Times New Roman" w:hAnsi="Times New Roman"/>
          <w:bCs/>
          <w:sz w:val="24"/>
          <w:szCs w:val="24"/>
        </w:rPr>
        <w:t xml:space="preserve">сельсовета, Пристенского района Курской области </w:t>
      </w:r>
      <w:r w:rsidRPr="00064816">
        <w:rPr>
          <w:rFonts w:ascii="Times New Roman" w:hAnsi="Times New Roman"/>
          <w:b/>
          <w:sz w:val="24"/>
          <w:szCs w:val="24"/>
        </w:rPr>
        <w:t>муниципальной услуги</w:t>
      </w:r>
      <w:r w:rsidRPr="00064816">
        <w:rPr>
          <w:rFonts w:ascii="Times New Roman" w:eastAsia="Arial Unicode MS" w:hAnsi="Times New Roman"/>
          <w:b/>
          <w:bCs/>
          <w:sz w:val="24"/>
          <w:szCs w:val="24"/>
        </w:rPr>
        <w:t xml:space="preserve"> «</w:t>
      </w:r>
      <w:r w:rsidRPr="00064816">
        <w:rPr>
          <w:rFonts w:ascii="Times New Roman" w:hAnsi="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064816">
        <w:rPr>
          <w:rFonts w:ascii="Times New Roman" w:eastAsia="Arial Unicode MS" w:hAnsi="Times New Roman"/>
          <w:b/>
          <w:bCs/>
          <w:sz w:val="24"/>
          <w:szCs w:val="24"/>
        </w:rPr>
        <w:t>»</w:t>
      </w:r>
    </w:p>
    <w:p w:rsidR="007D1207" w:rsidRPr="00064816" w:rsidRDefault="007D1207" w:rsidP="00064816">
      <w:pPr>
        <w:pStyle w:val="ConsPlusNormal"/>
        <w:jc w:val="center"/>
        <w:outlineLvl w:val="1"/>
        <w:rPr>
          <w:b/>
          <w:bCs/>
          <w:sz w:val="24"/>
          <w:szCs w:val="24"/>
        </w:rPr>
      </w:pPr>
    </w:p>
    <w:p w:rsidR="007D1207" w:rsidRPr="00064816" w:rsidRDefault="007D1207" w:rsidP="00064816">
      <w:pPr>
        <w:pStyle w:val="ConsPlusNormal"/>
        <w:numPr>
          <w:ilvl w:val="0"/>
          <w:numId w:val="6"/>
        </w:numPr>
        <w:jc w:val="center"/>
        <w:outlineLvl w:val="1"/>
        <w:rPr>
          <w:b/>
          <w:bCs/>
          <w:sz w:val="24"/>
          <w:szCs w:val="24"/>
        </w:rPr>
      </w:pPr>
      <w:r w:rsidRPr="00064816">
        <w:rPr>
          <w:b/>
          <w:bCs/>
          <w:sz w:val="24"/>
          <w:szCs w:val="24"/>
        </w:rPr>
        <w:t>Общие положения</w:t>
      </w:r>
    </w:p>
    <w:p w:rsidR="007D1207" w:rsidRPr="00064816" w:rsidRDefault="007D1207" w:rsidP="00064816">
      <w:pPr>
        <w:pStyle w:val="ConsPlusTitle"/>
        <w:ind w:firstLine="567"/>
        <w:jc w:val="center"/>
        <w:rPr>
          <w:rFonts w:ascii="Times New Roman" w:hAnsi="Times New Roman" w:cs="Times New Roman"/>
          <w:b w:val="0"/>
          <w:bCs w:val="0"/>
          <w:sz w:val="24"/>
          <w:szCs w:val="24"/>
        </w:rPr>
      </w:pPr>
    </w:p>
    <w:p w:rsidR="007D1207" w:rsidRPr="00064816" w:rsidRDefault="007D1207" w:rsidP="00064816">
      <w:pPr>
        <w:pStyle w:val="ConsPlusTitle"/>
        <w:ind w:firstLine="709"/>
        <w:jc w:val="center"/>
        <w:rPr>
          <w:rFonts w:ascii="Times New Roman" w:hAnsi="Times New Roman" w:cs="Times New Roman"/>
          <w:bCs w:val="0"/>
          <w:sz w:val="24"/>
          <w:szCs w:val="24"/>
        </w:rPr>
      </w:pPr>
      <w:r w:rsidRPr="00064816">
        <w:rPr>
          <w:rFonts w:ascii="Times New Roman" w:hAnsi="Times New Roman" w:cs="Times New Roman"/>
          <w:bCs w:val="0"/>
          <w:sz w:val="24"/>
          <w:szCs w:val="24"/>
        </w:rPr>
        <w:t>Предмет регулирования регламента</w:t>
      </w:r>
    </w:p>
    <w:p w:rsidR="007D1207" w:rsidRPr="00064816" w:rsidRDefault="007D1207" w:rsidP="00064816">
      <w:pPr>
        <w:pStyle w:val="ConsPlusTitle"/>
        <w:ind w:firstLine="709"/>
        <w:jc w:val="center"/>
        <w:rPr>
          <w:rFonts w:ascii="Times New Roman" w:hAnsi="Times New Roman" w:cs="Times New Roman"/>
          <w:bCs w:val="0"/>
          <w:sz w:val="24"/>
          <w:szCs w:val="24"/>
        </w:rPr>
      </w:pPr>
    </w:p>
    <w:p w:rsidR="007D1207" w:rsidRPr="00064816" w:rsidRDefault="007D1207" w:rsidP="00064816">
      <w:pPr>
        <w:widowControl w:val="0"/>
        <w:numPr>
          <w:ilvl w:val="1"/>
          <w:numId w:val="7"/>
        </w:numPr>
        <w:spacing w:after="0" w:line="240" w:lineRule="auto"/>
        <w:ind w:left="0"/>
        <w:jc w:val="center"/>
        <w:rPr>
          <w:rFonts w:ascii="Times New Roman" w:hAnsi="Times New Roman"/>
          <w:b/>
          <w:bCs/>
          <w:sz w:val="24"/>
          <w:szCs w:val="24"/>
        </w:rPr>
      </w:pPr>
      <w:r w:rsidRPr="00064816">
        <w:rPr>
          <w:rFonts w:ascii="Times New Roman" w:hAnsi="Times New Roman"/>
          <w:b/>
          <w:bCs/>
          <w:sz w:val="24"/>
          <w:szCs w:val="24"/>
        </w:rPr>
        <w:t>Предмет регулирования административного регламента</w:t>
      </w:r>
    </w:p>
    <w:p w:rsidR="007D1207" w:rsidRPr="00064816" w:rsidRDefault="007D1207" w:rsidP="00064816">
      <w:pPr>
        <w:widowControl w:val="0"/>
        <w:spacing w:after="0" w:line="240" w:lineRule="auto"/>
        <w:jc w:val="both"/>
        <w:rPr>
          <w:rFonts w:ascii="Times New Roman" w:hAnsi="Times New Roman"/>
          <w:b/>
          <w:bCs/>
          <w:sz w:val="24"/>
          <w:szCs w:val="24"/>
        </w:rPr>
      </w:pPr>
    </w:p>
    <w:p w:rsidR="007D1207" w:rsidRPr="00064816" w:rsidRDefault="007D1207" w:rsidP="00064816">
      <w:pPr>
        <w:spacing w:after="0" w:line="240" w:lineRule="auto"/>
        <w:ind w:firstLine="284"/>
        <w:jc w:val="both"/>
        <w:outlineLvl w:val="1"/>
        <w:rPr>
          <w:rFonts w:ascii="Times New Roman" w:hAnsi="Times New Roman"/>
          <w:sz w:val="24"/>
          <w:szCs w:val="24"/>
          <w:lang w:eastAsia="en-US"/>
        </w:rPr>
      </w:pPr>
      <w:r w:rsidRPr="00064816">
        <w:rPr>
          <w:rFonts w:ascii="Times New Roman" w:hAnsi="Times New Roman"/>
          <w:sz w:val="24"/>
          <w:szCs w:val="24"/>
          <w:lang w:eastAsia="en-US"/>
        </w:rPr>
        <w:t xml:space="preserve">Административный регламент предоставления  Администрацией </w:t>
      </w:r>
      <w:r w:rsidRPr="00064816">
        <w:rPr>
          <w:rFonts w:ascii="Times New Roman" w:hAnsi="Times New Roman"/>
          <w:bCs/>
          <w:sz w:val="24"/>
          <w:szCs w:val="24"/>
          <w:lang w:eastAsia="zh-CN"/>
        </w:rPr>
        <w:t xml:space="preserve">Среднеольшанского </w:t>
      </w:r>
      <w:r w:rsidRPr="00064816">
        <w:rPr>
          <w:rFonts w:ascii="Times New Roman" w:hAnsi="Times New Roman"/>
          <w:sz w:val="24"/>
          <w:szCs w:val="24"/>
        </w:rPr>
        <w:t xml:space="preserve">сельсовета </w:t>
      </w:r>
      <w:r w:rsidRPr="00064816">
        <w:rPr>
          <w:rFonts w:ascii="Times New Roman" w:hAnsi="Times New Roman"/>
          <w:bCs/>
          <w:sz w:val="24"/>
          <w:szCs w:val="24"/>
          <w:lang w:eastAsia="zh-CN"/>
        </w:rPr>
        <w:t xml:space="preserve">Пристенского </w:t>
      </w:r>
      <w:r w:rsidRPr="00064816">
        <w:rPr>
          <w:rFonts w:ascii="Times New Roman" w:hAnsi="Times New Roman"/>
          <w:sz w:val="24"/>
          <w:szCs w:val="24"/>
          <w:lang w:eastAsia="en-US"/>
        </w:rPr>
        <w:t>района Курской области муниципальной услуги «</w:t>
      </w:r>
      <w:r w:rsidRPr="00064816">
        <w:rPr>
          <w:rFonts w:ascii="Times New Roman" w:hAnsi="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064816">
        <w:rPr>
          <w:rFonts w:ascii="Times New Roman" w:hAnsi="Times New Roman"/>
          <w:sz w:val="24"/>
          <w:szCs w:val="24"/>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064816">
        <w:rPr>
          <w:rFonts w:ascii="Times New Roman" w:hAnsi="Times New Roman"/>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7D1207" w:rsidRPr="00064816" w:rsidRDefault="007D1207" w:rsidP="00064816">
      <w:pPr>
        <w:spacing w:after="0" w:line="240" w:lineRule="auto"/>
        <w:jc w:val="both"/>
        <w:rPr>
          <w:rFonts w:ascii="Times New Roman" w:hAnsi="Times New Roman"/>
          <w:b/>
          <w:sz w:val="24"/>
          <w:szCs w:val="24"/>
          <w:lang w:eastAsia="ar-SA"/>
        </w:rPr>
      </w:pPr>
      <w:r w:rsidRPr="00064816">
        <w:rPr>
          <w:rFonts w:ascii="Times New Roman" w:hAnsi="Times New Roman"/>
          <w:b/>
          <w:sz w:val="24"/>
          <w:szCs w:val="24"/>
        </w:rPr>
        <w:t>Круг заявителей</w:t>
      </w:r>
    </w:p>
    <w:p w:rsidR="007D1207" w:rsidRPr="00064816" w:rsidRDefault="007D1207" w:rsidP="00064816">
      <w:pPr>
        <w:spacing w:after="0" w:line="240" w:lineRule="auto"/>
        <w:ind w:firstLine="709"/>
        <w:jc w:val="both"/>
        <w:rPr>
          <w:rFonts w:ascii="Times New Roman" w:hAnsi="Times New Roman"/>
          <w:b/>
          <w:sz w:val="24"/>
          <w:szCs w:val="24"/>
        </w:rPr>
      </w:pP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1.2. Государственная услуга предоставляется физическим, юридическим лицам, либо их уполномоченным представителям (далее – заявители).</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bCs/>
          <w:sz w:val="24"/>
          <w:szCs w:val="24"/>
        </w:rPr>
      </w:pPr>
      <w:r w:rsidRPr="00064816">
        <w:rPr>
          <w:rFonts w:ascii="Times New Roman" w:hAnsi="Times New Roman"/>
          <w:b/>
          <w:bCs/>
          <w:sz w:val="24"/>
          <w:szCs w:val="24"/>
        </w:rPr>
        <w:t>1.3 Требования к порядку информирования о предоставлении муниципальной услуги</w:t>
      </w:r>
    </w:p>
    <w:p w:rsidR="007D1207" w:rsidRPr="00064816" w:rsidRDefault="007D1207" w:rsidP="00064816">
      <w:pPr>
        <w:shd w:val="clear" w:color="auto" w:fill="FFFFFF"/>
        <w:spacing w:after="0" w:line="240" w:lineRule="auto"/>
        <w:ind w:firstLine="284"/>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bCs/>
          <w:sz w:val="24"/>
          <w:szCs w:val="24"/>
        </w:rPr>
      </w:pPr>
      <w:r w:rsidRPr="00064816">
        <w:rPr>
          <w:rFonts w:ascii="Times New Roman" w:hAnsi="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D1207" w:rsidRPr="00064816" w:rsidRDefault="007D1207" w:rsidP="00064816">
      <w:pPr>
        <w:spacing w:after="0" w:line="240" w:lineRule="auto"/>
        <w:ind w:firstLine="708"/>
        <w:jc w:val="both"/>
        <w:rPr>
          <w:rFonts w:ascii="Times New Roman" w:hAnsi="Times New Roman"/>
          <w:sz w:val="24"/>
          <w:szCs w:val="24"/>
        </w:rPr>
      </w:pPr>
      <w:r w:rsidRPr="00064816">
        <w:rPr>
          <w:rFonts w:ascii="Times New Roman" w:hAnsi="Times New Roman"/>
          <w:sz w:val="24"/>
          <w:szCs w:val="24"/>
        </w:rPr>
        <w:t xml:space="preserve">Администрация Среднеольшанского сельсовета (города, поселка) </w:t>
      </w:r>
      <w:r w:rsidRPr="00064816">
        <w:rPr>
          <w:rFonts w:ascii="Times New Roman" w:hAnsi="Times New Roman"/>
          <w:bCs/>
          <w:sz w:val="24"/>
          <w:szCs w:val="24"/>
          <w:lang w:eastAsia="en-US"/>
        </w:rPr>
        <w:t>Пристенского</w:t>
      </w:r>
      <w:r w:rsidRPr="00064816">
        <w:rPr>
          <w:rFonts w:ascii="Times New Roman" w:hAnsi="Times New Roman"/>
          <w:sz w:val="24"/>
          <w:szCs w:val="24"/>
        </w:rPr>
        <w:t xml:space="preserve"> района (далее – Администрация) располагается по адресу: Курская область, </w:t>
      </w:r>
      <w:r w:rsidRPr="00064816">
        <w:rPr>
          <w:rFonts w:ascii="Times New Roman" w:hAnsi="Times New Roman"/>
          <w:bCs/>
          <w:sz w:val="24"/>
          <w:szCs w:val="24"/>
          <w:lang w:eastAsia="en-US"/>
        </w:rPr>
        <w:t>Пристенский</w:t>
      </w:r>
      <w:r w:rsidRPr="00064816">
        <w:rPr>
          <w:rFonts w:ascii="Times New Roman" w:hAnsi="Times New Roman"/>
          <w:sz w:val="24"/>
          <w:szCs w:val="24"/>
        </w:rPr>
        <w:t xml:space="preserve"> район, с. Верхняя Ольшанка, ул. Озерова, д. 17.</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График работы Администрации: с понедельника по пятницу включительно: с 8.00 до 17.00.</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xml:space="preserve"> Перерыв с 12.00 до 13.00. </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Прием заявителей: с 8.00до 17.00.</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Выходные дни: - суббота, воскресенье.</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Уполномоченный МФЦ (далее - ОБУ «МФЦ») располагается по адресу: Курская область, город Курск, ул.В.Луговая, 24.</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График работы ОБУ «МФЦ»: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Понедельник, вторник, среда, пятница с 9.00 до 18.00 час.</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Четверг с 9.00 до 20.00 час.</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Суббота с 9.00 до 16.00 час.</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Выходной день - воскресенье.</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Выходной день - воскресенье.</w:t>
      </w:r>
    </w:p>
    <w:p w:rsidR="007D1207" w:rsidRPr="00064816" w:rsidRDefault="007D1207" w:rsidP="00064816">
      <w:pPr>
        <w:spacing w:after="0" w:line="240" w:lineRule="auto"/>
        <w:ind w:firstLine="709"/>
        <w:jc w:val="both"/>
        <w:rPr>
          <w:rFonts w:ascii="Times New Roman" w:hAnsi="Times New Roman"/>
          <w:sz w:val="24"/>
          <w:szCs w:val="24"/>
          <w:lang w:eastAsia="ar-SA"/>
        </w:rPr>
      </w:pPr>
      <w:r w:rsidRPr="00064816">
        <w:rPr>
          <w:rFonts w:ascii="Times New Roman" w:hAnsi="Times New Roman"/>
          <w:sz w:val="24"/>
          <w:szCs w:val="24"/>
        </w:rPr>
        <w:t xml:space="preserve">Филиал ОБУ «МФЦ» </w:t>
      </w:r>
      <w:r w:rsidRPr="00064816">
        <w:rPr>
          <w:rFonts w:ascii="Times New Roman" w:hAnsi="Times New Roman"/>
          <w:bCs/>
          <w:sz w:val="24"/>
          <w:szCs w:val="24"/>
          <w:lang w:eastAsia="en-US"/>
        </w:rPr>
        <w:t>Пристенского</w:t>
      </w:r>
      <w:r w:rsidRPr="00064816">
        <w:rPr>
          <w:rFonts w:ascii="Times New Roman" w:hAnsi="Times New Roman"/>
          <w:sz w:val="24"/>
          <w:szCs w:val="24"/>
        </w:rPr>
        <w:t xml:space="preserve"> района (далее - МФЦ) располагается по адресу: Курская область, </w:t>
      </w:r>
      <w:r w:rsidRPr="00064816">
        <w:rPr>
          <w:rFonts w:ascii="Times New Roman" w:hAnsi="Times New Roman"/>
          <w:bCs/>
          <w:sz w:val="24"/>
          <w:szCs w:val="24"/>
          <w:lang w:eastAsia="en-US"/>
        </w:rPr>
        <w:t>Пристенский</w:t>
      </w:r>
      <w:r w:rsidRPr="00064816">
        <w:rPr>
          <w:rFonts w:ascii="Times New Roman" w:hAnsi="Times New Roman"/>
          <w:sz w:val="24"/>
          <w:szCs w:val="24"/>
        </w:rPr>
        <w:t xml:space="preserve"> район, пос. Пристень, ул. Ленина, д.2а.</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xml:space="preserve">График работы МФЦ с понедельника по пятницу (субботу) включительно: с 8.00 час. до 17.00 час, </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перерыв с 12.00 час. до 17.00 час.</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Выходные дни – (суббота), воскресенье.</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В предпраздничные дни время работы Администрации, ОБУ «МФЦ», филиала ОБУ «МФЦ» сокращается на один час.</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bCs/>
          <w:sz w:val="24"/>
          <w:szCs w:val="24"/>
        </w:rPr>
      </w:pPr>
      <w:r w:rsidRPr="00064816">
        <w:rPr>
          <w:rFonts w:ascii="Times New Roman" w:hAnsi="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Справочные телефоны:</w:t>
      </w:r>
    </w:p>
    <w:p w:rsidR="007D1207" w:rsidRPr="00064816" w:rsidRDefault="007D1207" w:rsidP="00064816">
      <w:pPr>
        <w:spacing w:after="0" w:line="240" w:lineRule="auto"/>
        <w:rPr>
          <w:rFonts w:ascii="Times New Roman" w:hAnsi="Times New Roman"/>
          <w:sz w:val="24"/>
          <w:szCs w:val="24"/>
        </w:rPr>
      </w:pPr>
      <w:r w:rsidRPr="00064816">
        <w:rPr>
          <w:rFonts w:ascii="Times New Roman" w:hAnsi="Times New Roman"/>
          <w:sz w:val="24"/>
          <w:szCs w:val="24"/>
        </w:rPr>
        <w:t>Администрация: 8(47134) 3-15-19;</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ОБУ «МФЦ»: +7 (4712) 74-14-80;</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 xml:space="preserve">МФЦ: </w:t>
      </w:r>
      <w:r w:rsidRPr="00064816">
        <w:rPr>
          <w:rFonts w:ascii="Times New Roman" w:hAnsi="Times New Roman"/>
          <w:kern w:val="2"/>
          <w:sz w:val="24"/>
          <w:szCs w:val="24"/>
        </w:rPr>
        <w:t>(847134) 2-18-55</w:t>
      </w:r>
      <w:r w:rsidRPr="00064816">
        <w:rPr>
          <w:rFonts w:ascii="Times New Roman" w:hAnsi="Times New Roman"/>
          <w:sz w:val="24"/>
          <w:szCs w:val="24"/>
        </w:rPr>
        <w:t>;</w:t>
      </w:r>
    </w:p>
    <w:p w:rsidR="007D1207" w:rsidRPr="00064816" w:rsidRDefault="007D1207" w:rsidP="00064816">
      <w:pPr>
        <w:spacing w:after="0" w:line="240" w:lineRule="auto"/>
        <w:ind w:firstLine="540"/>
        <w:jc w:val="both"/>
        <w:rPr>
          <w:rFonts w:ascii="Times New Roman" w:hAnsi="Times New Roman"/>
          <w:b/>
          <w:sz w:val="24"/>
          <w:szCs w:val="24"/>
        </w:rPr>
      </w:pPr>
    </w:p>
    <w:p w:rsidR="007D1207" w:rsidRPr="00064816" w:rsidRDefault="007D1207" w:rsidP="00064816">
      <w:pPr>
        <w:spacing w:after="0" w:line="240" w:lineRule="auto"/>
        <w:ind w:firstLine="540"/>
        <w:jc w:val="both"/>
        <w:rPr>
          <w:rFonts w:ascii="Times New Roman" w:hAnsi="Times New Roman"/>
          <w:b/>
          <w:bCs/>
          <w:sz w:val="24"/>
          <w:szCs w:val="24"/>
          <w:lang w:eastAsia="ar-SA"/>
        </w:rPr>
      </w:pPr>
      <w:r w:rsidRPr="00064816">
        <w:rPr>
          <w:rFonts w:ascii="Times New Roman" w:hAnsi="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Адрес официального сайта Администрации www.</w:t>
      </w:r>
      <w:r w:rsidRPr="00064816">
        <w:rPr>
          <w:rFonts w:ascii="Times New Roman" w:hAnsi="Times New Roman"/>
          <w:color w:val="00000A"/>
          <w:kern w:val="2"/>
          <w:sz w:val="24"/>
          <w:szCs w:val="24"/>
        </w:rPr>
        <w:t xml:space="preserve"> http://srolshanka.rkursk.ru/</w:t>
      </w:r>
      <w:r w:rsidRPr="00064816">
        <w:rPr>
          <w:rFonts w:ascii="Times New Roman" w:hAnsi="Times New Roman"/>
          <w:sz w:val="24"/>
          <w:szCs w:val="24"/>
        </w:rPr>
        <w:t xml:space="preserve">, </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электронная почта: olshanka_sel@mail.ru.</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Адрес официального сайта ОБУ «МФЦ»: </w:t>
      </w:r>
      <w:hyperlink r:id="rId7" w:history="1">
        <w:r w:rsidRPr="00064816">
          <w:rPr>
            <w:rStyle w:val="Hyperlink"/>
            <w:rFonts w:ascii="Times New Roman" w:hAnsi="Times New Roman"/>
            <w:color w:val="auto"/>
            <w:sz w:val="24"/>
            <w:szCs w:val="24"/>
          </w:rPr>
          <w:t>www.mfc-kursk.ru</w:t>
        </w:r>
      </w:hyperlink>
      <w:r w:rsidRPr="00064816">
        <w:rPr>
          <w:rFonts w:ascii="Times New Roman" w:hAnsi="Times New Roman"/>
          <w:sz w:val="24"/>
          <w:szCs w:val="24"/>
        </w:rPr>
        <w:t xml:space="preserve">., </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электронная почта: </w:t>
      </w:r>
      <w:hyperlink r:id="rId8" w:history="1">
        <w:r w:rsidRPr="00064816">
          <w:rPr>
            <w:rStyle w:val="Hyperlink"/>
            <w:rFonts w:ascii="Times New Roman" w:hAnsi="Times New Roman"/>
            <w:color w:val="auto"/>
            <w:sz w:val="24"/>
            <w:szCs w:val="24"/>
          </w:rPr>
          <w:t>mfc@rkursk.ru</w:t>
        </w:r>
      </w:hyperlink>
      <w:r w:rsidRPr="00064816">
        <w:rPr>
          <w:rFonts w:ascii="Times New Roman" w:hAnsi="Times New Roman"/>
          <w:sz w:val="24"/>
          <w:szCs w:val="24"/>
        </w:rPr>
        <w:t>.;</w:t>
      </w:r>
    </w:p>
    <w:p w:rsidR="007D1207" w:rsidRPr="00064816" w:rsidRDefault="007D1207" w:rsidP="00064816">
      <w:pPr>
        <w:tabs>
          <w:tab w:val="left" w:pos="2977"/>
          <w:tab w:val="left" w:pos="3402"/>
          <w:tab w:val="left" w:pos="3686"/>
        </w:tabs>
        <w:spacing w:after="0" w:line="240" w:lineRule="auto"/>
        <w:ind w:firstLine="540"/>
        <w:jc w:val="both"/>
        <w:rPr>
          <w:rFonts w:ascii="Times New Roman" w:hAnsi="Times New Roman"/>
          <w:kern w:val="2"/>
          <w:sz w:val="24"/>
          <w:szCs w:val="24"/>
          <w:lang w:eastAsia="zh-CN"/>
        </w:rPr>
      </w:pPr>
      <w:r w:rsidRPr="00064816">
        <w:rPr>
          <w:rFonts w:ascii="Times New Roman" w:hAnsi="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064816">
          <w:rPr>
            <w:rStyle w:val="Hyperlink"/>
            <w:rFonts w:ascii="Times New Roman" w:hAnsi="Times New Roman"/>
            <w:color w:val="auto"/>
            <w:kern w:val="2"/>
            <w:sz w:val="24"/>
            <w:szCs w:val="24"/>
            <w:lang w:eastAsia="zh-CN"/>
          </w:rPr>
          <w:t>http://gosuslugi.ru</w:t>
        </w:r>
      </w:hyperlink>
      <w:r w:rsidRPr="00064816">
        <w:rPr>
          <w:rFonts w:ascii="Times New Roman" w:hAnsi="Times New Roman"/>
          <w:kern w:val="2"/>
          <w:sz w:val="24"/>
          <w:szCs w:val="24"/>
          <w:lang w:eastAsia="zh-CN"/>
        </w:rPr>
        <w:t xml:space="preserve"> (далее – Единый портал).</w:t>
      </w:r>
    </w:p>
    <w:p w:rsidR="007D1207" w:rsidRPr="00064816" w:rsidRDefault="007D1207" w:rsidP="00064816">
      <w:pPr>
        <w:spacing w:after="0" w:line="240" w:lineRule="auto"/>
        <w:ind w:firstLine="540"/>
        <w:jc w:val="both"/>
        <w:rPr>
          <w:rFonts w:ascii="Times New Roman" w:hAnsi="Times New Roman"/>
          <w:sz w:val="24"/>
          <w:szCs w:val="24"/>
          <w:lang w:eastAsia="ar-SA"/>
        </w:rPr>
      </w:pPr>
    </w:p>
    <w:p w:rsidR="007D1207" w:rsidRPr="00064816" w:rsidRDefault="007D1207" w:rsidP="00064816">
      <w:pPr>
        <w:spacing w:after="0" w:line="240" w:lineRule="auto"/>
        <w:ind w:firstLine="540"/>
        <w:jc w:val="both"/>
        <w:rPr>
          <w:rFonts w:ascii="Times New Roman" w:hAnsi="Times New Roman"/>
          <w:b/>
          <w:bCs/>
          <w:sz w:val="24"/>
          <w:szCs w:val="24"/>
        </w:rPr>
      </w:pPr>
      <w:r w:rsidRPr="00064816">
        <w:rPr>
          <w:rFonts w:ascii="Times New Roman" w:hAnsi="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Информирование заявителей организуется следующим образом:</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индивидуальное информирование (устное, письменное);</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публичное информирование (средства массовой информации, сеть «Интернет»).</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7D1207" w:rsidRPr="00064816" w:rsidRDefault="007D1207" w:rsidP="00064816">
      <w:pPr>
        <w:tabs>
          <w:tab w:val="left" w:pos="709"/>
        </w:tabs>
        <w:spacing w:after="0" w:line="240" w:lineRule="auto"/>
        <w:ind w:firstLine="539"/>
        <w:jc w:val="both"/>
        <w:rPr>
          <w:rFonts w:ascii="Times New Roman" w:hAnsi="Times New Roman"/>
          <w:kern w:val="2"/>
          <w:sz w:val="24"/>
          <w:szCs w:val="24"/>
          <w:lang w:eastAsia="zh-CN"/>
        </w:rPr>
      </w:pPr>
      <w:r w:rsidRPr="00064816">
        <w:rPr>
          <w:rFonts w:ascii="Times New Roman" w:hAnsi="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D1207" w:rsidRPr="00064816" w:rsidRDefault="007D1207" w:rsidP="00064816">
      <w:pPr>
        <w:tabs>
          <w:tab w:val="left" w:pos="709"/>
        </w:tabs>
        <w:spacing w:after="0" w:line="240" w:lineRule="auto"/>
        <w:ind w:firstLine="539"/>
        <w:jc w:val="both"/>
        <w:rPr>
          <w:rFonts w:ascii="Times New Roman" w:hAnsi="Times New Roman"/>
          <w:kern w:val="2"/>
          <w:sz w:val="24"/>
          <w:szCs w:val="24"/>
          <w:lang w:eastAsia="zh-CN"/>
        </w:rPr>
      </w:pPr>
      <w:r w:rsidRPr="00064816">
        <w:rPr>
          <w:rFonts w:ascii="Times New Roman" w:hAnsi="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D1207" w:rsidRPr="00064816" w:rsidRDefault="007D1207" w:rsidP="00064816">
      <w:pPr>
        <w:spacing w:after="0" w:line="240" w:lineRule="auto"/>
        <w:ind w:firstLine="540"/>
        <w:jc w:val="both"/>
        <w:rPr>
          <w:rFonts w:ascii="Times New Roman" w:hAnsi="Times New Roman"/>
          <w:sz w:val="24"/>
          <w:szCs w:val="24"/>
          <w:lang w:eastAsia="ar-SA"/>
        </w:rPr>
      </w:pPr>
      <w:r w:rsidRPr="00064816">
        <w:rPr>
          <w:rFonts w:ascii="Times New Roman" w:hAnsi="Times New Roman"/>
          <w:sz w:val="24"/>
          <w:szCs w:val="24"/>
        </w:rPr>
        <w:t>При ответах на телефонные звонки и устные обращения специалисты соблюдают  правила служебной этики.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1207" w:rsidRPr="00064816" w:rsidRDefault="007D1207" w:rsidP="00064816">
      <w:pPr>
        <w:spacing w:after="0" w:line="240" w:lineRule="auto"/>
        <w:ind w:firstLine="539"/>
        <w:jc w:val="both"/>
        <w:rPr>
          <w:rFonts w:ascii="Times New Roman" w:hAnsi="Times New Roman"/>
          <w:sz w:val="24"/>
          <w:szCs w:val="24"/>
        </w:rPr>
      </w:pPr>
      <w:r w:rsidRPr="00064816">
        <w:rPr>
          <w:rFonts w:ascii="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D1207" w:rsidRPr="00064816" w:rsidRDefault="007D1207" w:rsidP="00064816">
      <w:pPr>
        <w:spacing w:after="0" w:line="240" w:lineRule="auto"/>
        <w:ind w:firstLine="709"/>
        <w:jc w:val="both"/>
        <w:rPr>
          <w:rFonts w:ascii="Times New Roman" w:hAnsi="Times New Roman"/>
          <w:sz w:val="24"/>
          <w:szCs w:val="24"/>
        </w:rPr>
      </w:pPr>
    </w:p>
    <w:p w:rsidR="007D1207" w:rsidRPr="00064816" w:rsidRDefault="007D1207" w:rsidP="00064816">
      <w:pPr>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На Едином портале можно получить информацию о:</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круге заявителей;</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сроке предоставления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результате предоставления муниципальной услуги, порядке выдачи результата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размере государственной пошлины, взимаемой за предоставление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формы заявлений (уведомлений, сообщений), используемые при предоставлении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Информация об услуге предоставляется бесплатно.</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bCs/>
          <w:sz w:val="24"/>
          <w:szCs w:val="24"/>
        </w:rPr>
      </w:pPr>
      <w:r w:rsidRPr="00064816">
        <w:rPr>
          <w:rFonts w:ascii="Times New Roman" w:hAnsi="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D1207" w:rsidRPr="00064816" w:rsidRDefault="007D1207" w:rsidP="00064816">
      <w:pPr>
        <w:tabs>
          <w:tab w:val="left" w:pos="156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блок-схема и краткое описание порядка предоставления муниципальной услуги;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7D1207" w:rsidRPr="00064816" w:rsidRDefault="007D1207" w:rsidP="00064816">
      <w:pPr>
        <w:spacing w:after="0" w:line="240" w:lineRule="auto"/>
        <w:ind w:firstLine="540"/>
        <w:jc w:val="both"/>
        <w:rPr>
          <w:rFonts w:ascii="Times New Roman" w:hAnsi="Times New Roman"/>
          <w:sz w:val="24"/>
          <w:szCs w:val="24"/>
        </w:rPr>
      </w:pPr>
      <w:r w:rsidRPr="0006481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7D1207" w:rsidRPr="00064816" w:rsidRDefault="007D1207" w:rsidP="00064816">
      <w:pPr>
        <w:tabs>
          <w:tab w:val="left" w:pos="72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основания отказа в предоставлении муниципальной услуги;</w:t>
      </w:r>
    </w:p>
    <w:p w:rsidR="007D1207" w:rsidRPr="00064816" w:rsidRDefault="007D1207" w:rsidP="00064816">
      <w:pPr>
        <w:tabs>
          <w:tab w:val="left" w:pos="72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основания приостановления предоставления муниципальной услуги;</w:t>
      </w:r>
    </w:p>
    <w:p w:rsidR="007D1207" w:rsidRPr="00064816" w:rsidRDefault="007D1207" w:rsidP="00064816">
      <w:pPr>
        <w:tabs>
          <w:tab w:val="left" w:pos="72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порядок информирования о ходе предоставления муниципальной услуги;</w:t>
      </w:r>
    </w:p>
    <w:p w:rsidR="007D1207" w:rsidRPr="00064816" w:rsidRDefault="007D1207" w:rsidP="00064816">
      <w:pPr>
        <w:tabs>
          <w:tab w:val="left" w:pos="720"/>
          <w:tab w:val="left" w:pos="156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порядок получения консультаций;</w:t>
      </w:r>
    </w:p>
    <w:p w:rsidR="007D1207" w:rsidRPr="00064816" w:rsidRDefault="007D1207" w:rsidP="00064816">
      <w:pPr>
        <w:tabs>
          <w:tab w:val="left" w:pos="720"/>
        </w:tabs>
        <w:spacing w:after="0" w:line="240" w:lineRule="auto"/>
        <w:ind w:firstLine="540"/>
        <w:jc w:val="both"/>
        <w:rPr>
          <w:rFonts w:ascii="Times New Roman" w:hAnsi="Times New Roman"/>
          <w:sz w:val="24"/>
          <w:szCs w:val="24"/>
        </w:rPr>
      </w:pPr>
      <w:r w:rsidRPr="00064816">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p>
    <w:p w:rsidR="007D1207" w:rsidRPr="00064816" w:rsidRDefault="007D1207" w:rsidP="00064816">
      <w:pPr>
        <w:autoSpaceDE w:val="0"/>
        <w:autoSpaceDN w:val="0"/>
        <w:adjustRightInd w:val="0"/>
        <w:spacing w:after="0" w:line="240" w:lineRule="auto"/>
        <w:ind w:firstLine="539"/>
        <w:jc w:val="both"/>
        <w:rPr>
          <w:rFonts w:ascii="Times New Roman" w:hAnsi="Times New Roman"/>
          <w:b/>
          <w:bCs/>
          <w:sz w:val="24"/>
          <w:szCs w:val="24"/>
        </w:rPr>
      </w:pPr>
      <w:r w:rsidRPr="00064816">
        <w:rPr>
          <w:rFonts w:ascii="Times New Roman" w:hAnsi="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полное наименование и полный почтовый адрес Администрации;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справочные телефоны, по которым можно получить консультацию по порядку предоставления муниципальной услуги;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адрес электронной почты Администрации;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информационные материалы (полная версия), содержащиеся на стендах в местах предоставления муниципальной услуги.</w:t>
      </w:r>
    </w:p>
    <w:p w:rsidR="007D1207" w:rsidRPr="00064816" w:rsidRDefault="007D1207" w:rsidP="00064816">
      <w:pPr>
        <w:spacing w:after="0" w:line="240" w:lineRule="auto"/>
        <w:ind w:firstLine="709"/>
        <w:jc w:val="both"/>
        <w:rPr>
          <w:rFonts w:ascii="Times New Roman" w:hAnsi="Times New Roman"/>
          <w:b/>
          <w:bCs/>
          <w:sz w:val="24"/>
          <w:szCs w:val="24"/>
        </w:rPr>
      </w:pPr>
    </w:p>
    <w:p w:rsidR="007D1207" w:rsidRPr="00064816" w:rsidRDefault="007D1207" w:rsidP="00064816">
      <w:pPr>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На Едином портале размещается информация:</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полное наименование, почтовый адрес  и график работы Администрации;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справочные телефоны,  по которым можно получить консультацию по порядку предоставления муниципальной услуги;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адреса электронной почты;</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numPr>
          <w:ilvl w:val="0"/>
          <w:numId w:val="7"/>
        </w:numPr>
        <w:tabs>
          <w:tab w:val="left" w:pos="426"/>
        </w:tabs>
        <w:suppressAutoHyphens/>
        <w:spacing w:after="0" w:line="240" w:lineRule="auto"/>
        <w:jc w:val="both"/>
        <w:rPr>
          <w:rFonts w:ascii="Times New Roman" w:hAnsi="Times New Roman"/>
          <w:b/>
          <w:sz w:val="24"/>
          <w:szCs w:val="24"/>
          <w:u w:val="single"/>
        </w:rPr>
      </w:pPr>
      <w:r w:rsidRPr="00064816">
        <w:rPr>
          <w:rFonts w:ascii="Times New Roman" w:hAnsi="Times New Roman"/>
          <w:b/>
          <w:sz w:val="24"/>
          <w:szCs w:val="24"/>
        </w:rPr>
        <w:t>Стандарт предоставления муниципальной услуги</w:t>
      </w:r>
    </w:p>
    <w:p w:rsidR="007D1207" w:rsidRPr="00064816" w:rsidRDefault="007D1207" w:rsidP="00064816">
      <w:pPr>
        <w:tabs>
          <w:tab w:val="left" w:pos="993"/>
        </w:tabs>
        <w:spacing w:after="0" w:line="240" w:lineRule="auto"/>
        <w:jc w:val="both"/>
        <w:rPr>
          <w:rFonts w:ascii="Times New Roman" w:hAnsi="Times New Roman"/>
          <w:sz w:val="24"/>
          <w:szCs w:val="24"/>
          <w:u w:val="single"/>
        </w:rPr>
      </w:pPr>
    </w:p>
    <w:p w:rsidR="007D1207" w:rsidRPr="00064816" w:rsidRDefault="007D1207" w:rsidP="00064816">
      <w:pPr>
        <w:tabs>
          <w:tab w:val="left" w:pos="993"/>
        </w:tabs>
        <w:spacing w:after="0" w:line="240" w:lineRule="auto"/>
        <w:jc w:val="both"/>
        <w:rPr>
          <w:rFonts w:ascii="Times New Roman" w:hAnsi="Times New Roman"/>
          <w:b/>
          <w:sz w:val="24"/>
          <w:szCs w:val="24"/>
        </w:rPr>
      </w:pPr>
      <w:r w:rsidRPr="00064816">
        <w:rPr>
          <w:rFonts w:ascii="Times New Roman" w:hAnsi="Times New Roman"/>
          <w:b/>
          <w:sz w:val="24"/>
          <w:szCs w:val="24"/>
        </w:rPr>
        <w:t>2.1. Наименование муниципальной услуги</w:t>
      </w:r>
    </w:p>
    <w:p w:rsidR="007D1207" w:rsidRPr="00064816" w:rsidRDefault="007D1207" w:rsidP="00064816">
      <w:pPr>
        <w:tabs>
          <w:tab w:val="left" w:pos="993"/>
        </w:tabs>
        <w:spacing w:after="0" w:line="240" w:lineRule="auto"/>
        <w:jc w:val="both"/>
        <w:rPr>
          <w:rFonts w:ascii="Times New Roman" w:hAnsi="Times New Roman"/>
          <w:b/>
          <w:sz w:val="24"/>
          <w:szCs w:val="24"/>
        </w:rPr>
      </w:pPr>
    </w:p>
    <w:p w:rsidR="007D1207" w:rsidRPr="00064816" w:rsidRDefault="007D1207" w:rsidP="00064816">
      <w:pPr>
        <w:spacing w:after="0" w:line="240" w:lineRule="auto"/>
        <w:ind w:firstLine="709"/>
        <w:jc w:val="both"/>
        <w:rPr>
          <w:rFonts w:ascii="Times New Roman" w:eastAsia="Arial Unicode MS" w:hAnsi="Times New Roman"/>
          <w:sz w:val="24"/>
          <w:szCs w:val="24"/>
        </w:rPr>
      </w:pPr>
      <w:r w:rsidRPr="00064816">
        <w:rPr>
          <w:rFonts w:ascii="Times New Roman" w:hAnsi="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064816">
        <w:rPr>
          <w:rFonts w:ascii="Times New Roman" w:eastAsia="Arial Unicode MS" w:hAnsi="Times New Roman"/>
          <w:bCs/>
          <w:sz w:val="24"/>
          <w:szCs w:val="24"/>
        </w:rPr>
        <w:t xml:space="preserve"> (далее – муниципальная услуга).</w:t>
      </w:r>
    </w:p>
    <w:p w:rsidR="007D1207" w:rsidRPr="00064816" w:rsidRDefault="007D1207" w:rsidP="00064816">
      <w:pPr>
        <w:spacing w:after="0" w:line="240" w:lineRule="auto"/>
        <w:ind w:firstLine="709"/>
        <w:jc w:val="both"/>
        <w:rPr>
          <w:rFonts w:ascii="Times New Roman" w:eastAsia="Arial Unicode MS" w:hAnsi="Times New Roman"/>
          <w:sz w:val="24"/>
          <w:szCs w:val="24"/>
        </w:rPr>
      </w:pPr>
    </w:p>
    <w:p w:rsidR="007D1207" w:rsidRPr="00064816" w:rsidRDefault="007D1207" w:rsidP="00064816">
      <w:pPr>
        <w:tabs>
          <w:tab w:val="left" w:pos="7560"/>
          <w:tab w:val="left" w:pos="7920"/>
        </w:tabs>
        <w:spacing w:after="0" w:line="240" w:lineRule="auto"/>
        <w:ind w:firstLine="709"/>
        <w:jc w:val="both"/>
        <w:rPr>
          <w:rFonts w:ascii="Times New Roman" w:hAnsi="Times New Roman"/>
          <w:b/>
          <w:sz w:val="24"/>
          <w:szCs w:val="24"/>
        </w:rPr>
      </w:pPr>
      <w:r w:rsidRPr="00064816">
        <w:rPr>
          <w:rFonts w:ascii="Times New Roman" w:hAnsi="Times New Roman"/>
          <w:b/>
          <w:sz w:val="24"/>
          <w:szCs w:val="24"/>
        </w:rPr>
        <w:t>2.2. Наименование органа, предоставляющего муниципальную услугу</w:t>
      </w:r>
    </w:p>
    <w:p w:rsidR="007D1207" w:rsidRPr="00064816" w:rsidRDefault="007D1207" w:rsidP="00064816">
      <w:pPr>
        <w:tabs>
          <w:tab w:val="left" w:pos="7560"/>
          <w:tab w:val="left" w:pos="7920"/>
        </w:tabs>
        <w:spacing w:after="0" w:line="240" w:lineRule="auto"/>
        <w:ind w:firstLine="709"/>
        <w:jc w:val="both"/>
        <w:rPr>
          <w:rFonts w:ascii="Times New Roman" w:hAnsi="Times New Roman"/>
          <w:b/>
          <w:sz w:val="24"/>
          <w:szCs w:val="24"/>
        </w:rPr>
      </w:pPr>
    </w:p>
    <w:p w:rsidR="007D1207" w:rsidRPr="00064816" w:rsidRDefault="007D1207" w:rsidP="00064816">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064816">
        <w:rPr>
          <w:rFonts w:ascii="Times New Roman" w:hAnsi="Times New Roman" w:cs="Times New Roman"/>
          <w:bCs/>
          <w:iCs/>
          <w:color w:val="auto"/>
          <w:sz w:val="24"/>
          <w:szCs w:val="24"/>
        </w:rPr>
        <w:t xml:space="preserve">2.2.1. Муниципальная услуга предоставляется Администрацией Среднеольшанского сельсовета Пристенского района Курской области. </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2.2.2. В предоставлении муниципальной услуги участвуют:</w:t>
      </w:r>
    </w:p>
    <w:p w:rsidR="007D1207" w:rsidRPr="00064816" w:rsidRDefault="007D1207" w:rsidP="00064816">
      <w:pPr>
        <w:widowControl w:val="0"/>
        <w:spacing w:after="0" w:line="240" w:lineRule="auto"/>
        <w:ind w:firstLine="709"/>
        <w:jc w:val="both"/>
        <w:rPr>
          <w:rFonts w:ascii="Times New Roman" w:hAnsi="Times New Roman"/>
          <w:sz w:val="24"/>
          <w:szCs w:val="24"/>
        </w:rPr>
      </w:pPr>
      <w:r w:rsidRPr="00064816">
        <w:rPr>
          <w:rFonts w:ascii="Times New Roman" w:hAnsi="Times New Roman"/>
          <w:sz w:val="24"/>
          <w:szCs w:val="24"/>
        </w:rPr>
        <w:t>- Управление Федеральной службы государственной регистрации, кадастра и картографии по Курской области;</w:t>
      </w:r>
    </w:p>
    <w:p w:rsidR="007D1207" w:rsidRPr="00064816" w:rsidRDefault="007D1207" w:rsidP="00064816">
      <w:pPr>
        <w:widowControl w:val="0"/>
        <w:spacing w:after="0" w:line="240" w:lineRule="auto"/>
        <w:ind w:firstLine="709"/>
        <w:jc w:val="both"/>
        <w:rPr>
          <w:rFonts w:ascii="Times New Roman" w:hAnsi="Times New Roman"/>
          <w:sz w:val="24"/>
          <w:szCs w:val="24"/>
        </w:rPr>
      </w:pPr>
      <w:r w:rsidRPr="00064816">
        <w:rPr>
          <w:rFonts w:ascii="Times New Roman" w:hAnsi="Times New Roman"/>
          <w:sz w:val="24"/>
          <w:szCs w:val="24"/>
        </w:rPr>
        <w:t>- Управление Федеральной налоговой службы по Курской области;</w:t>
      </w:r>
    </w:p>
    <w:p w:rsidR="007D1207" w:rsidRPr="00064816" w:rsidRDefault="007D1207" w:rsidP="00064816">
      <w:pPr>
        <w:widowControl w:val="0"/>
        <w:autoSpaceDE w:val="0"/>
        <w:autoSpaceDN w:val="0"/>
        <w:adjustRightInd w:val="0"/>
        <w:spacing w:after="0" w:line="240" w:lineRule="auto"/>
        <w:ind w:firstLine="708"/>
        <w:jc w:val="both"/>
        <w:rPr>
          <w:rFonts w:ascii="Times New Roman" w:hAnsi="Times New Roman"/>
          <w:sz w:val="24"/>
          <w:szCs w:val="24"/>
        </w:rPr>
      </w:pPr>
      <w:r w:rsidRPr="00064816">
        <w:rPr>
          <w:rFonts w:ascii="Times New Roman" w:hAnsi="Times New Roman"/>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7D1207" w:rsidRPr="00064816" w:rsidRDefault="007D1207" w:rsidP="00064816">
      <w:pPr>
        <w:spacing w:after="0" w:line="240" w:lineRule="auto"/>
        <w:ind w:firstLine="709"/>
        <w:jc w:val="both"/>
        <w:rPr>
          <w:rFonts w:ascii="Times New Roman" w:hAnsi="Times New Roman"/>
          <w:sz w:val="24"/>
          <w:szCs w:val="24"/>
          <w:lang w:eastAsia="ar-SA"/>
        </w:rPr>
      </w:pPr>
      <w:r w:rsidRPr="00064816">
        <w:rPr>
          <w:rFonts w:ascii="Times New Roman" w:hAnsi="Times New Roman"/>
          <w:sz w:val="24"/>
          <w:szCs w:val="24"/>
        </w:rPr>
        <w:t>- департамент экологической безопасности и природопользования Курской области.</w:t>
      </w:r>
    </w:p>
    <w:p w:rsidR="007D1207" w:rsidRPr="00064816" w:rsidRDefault="007D1207" w:rsidP="00064816">
      <w:pPr>
        <w:tabs>
          <w:tab w:val="left" w:pos="709"/>
        </w:tabs>
        <w:spacing w:after="0" w:line="240" w:lineRule="auto"/>
        <w:ind w:firstLine="720"/>
        <w:jc w:val="both"/>
        <w:rPr>
          <w:rFonts w:ascii="Times New Roman" w:hAnsi="Times New Roman"/>
          <w:sz w:val="24"/>
          <w:szCs w:val="24"/>
        </w:rPr>
      </w:pPr>
      <w:r w:rsidRPr="00064816">
        <w:rPr>
          <w:rFonts w:ascii="Times New Roman" w:hAnsi="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D1207" w:rsidRPr="00064816" w:rsidRDefault="007D1207" w:rsidP="00064816">
      <w:pPr>
        <w:spacing w:after="0" w:line="240" w:lineRule="auto"/>
        <w:ind w:firstLine="708"/>
        <w:jc w:val="both"/>
        <w:rPr>
          <w:rFonts w:ascii="Times New Roman" w:hAnsi="Times New Roman"/>
          <w:sz w:val="24"/>
          <w:szCs w:val="24"/>
        </w:rPr>
      </w:pPr>
    </w:p>
    <w:p w:rsidR="007D1207" w:rsidRPr="00064816" w:rsidRDefault="007D1207" w:rsidP="00064816">
      <w:pPr>
        <w:spacing w:after="0" w:line="240" w:lineRule="auto"/>
        <w:ind w:firstLine="708"/>
        <w:jc w:val="both"/>
        <w:rPr>
          <w:rFonts w:ascii="Times New Roman" w:hAnsi="Times New Roman"/>
          <w:b/>
          <w:sz w:val="24"/>
          <w:szCs w:val="24"/>
        </w:rPr>
      </w:pPr>
      <w:r w:rsidRPr="00064816">
        <w:rPr>
          <w:rFonts w:ascii="Times New Roman" w:hAnsi="Times New Roman"/>
          <w:b/>
          <w:sz w:val="24"/>
          <w:szCs w:val="24"/>
        </w:rPr>
        <w:t>2.3. Описание результата предоставления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Результатом исполнения муниципальной услуги являются:</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акт о переводе земель или земельных участков в составе таких земель из одной категории в другую;</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акт об отказе в переводе земель или земельных участков в составе таких земель из одной категории в другую.</w:t>
      </w:r>
    </w:p>
    <w:p w:rsidR="007D1207" w:rsidRPr="00064816" w:rsidRDefault="007D1207" w:rsidP="00064816">
      <w:pPr>
        <w:spacing w:after="0" w:line="240" w:lineRule="auto"/>
        <w:ind w:firstLine="709"/>
        <w:jc w:val="both"/>
        <w:rPr>
          <w:rFonts w:ascii="Times New Roman" w:hAnsi="Times New Roman"/>
          <w:sz w:val="24"/>
          <w:szCs w:val="24"/>
        </w:rPr>
      </w:pPr>
    </w:p>
    <w:p w:rsidR="007D1207" w:rsidRPr="00064816" w:rsidRDefault="007D1207" w:rsidP="00064816">
      <w:pPr>
        <w:tabs>
          <w:tab w:val="left" w:pos="7560"/>
          <w:tab w:val="left" w:pos="7920"/>
        </w:tabs>
        <w:spacing w:after="0" w:line="240" w:lineRule="auto"/>
        <w:jc w:val="both"/>
        <w:rPr>
          <w:rFonts w:ascii="Times New Roman" w:hAnsi="Times New Roman"/>
          <w:b/>
          <w:sz w:val="24"/>
          <w:szCs w:val="24"/>
        </w:rPr>
      </w:pPr>
      <w:r w:rsidRPr="00064816">
        <w:rPr>
          <w:rFonts w:ascii="Times New Roman" w:hAnsi="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Муниципальная услуга предоставляется в течение:</w:t>
      </w:r>
    </w:p>
    <w:p w:rsidR="007D1207" w:rsidRPr="00064816" w:rsidRDefault="007D1207" w:rsidP="00064816">
      <w:pPr>
        <w:tabs>
          <w:tab w:val="left" w:pos="0"/>
        </w:tabs>
        <w:spacing w:after="0" w:line="240" w:lineRule="auto"/>
        <w:ind w:firstLine="709"/>
        <w:jc w:val="both"/>
        <w:rPr>
          <w:rFonts w:ascii="Times New Roman" w:hAnsi="Times New Roman"/>
          <w:bCs/>
          <w:sz w:val="24"/>
          <w:szCs w:val="24"/>
        </w:rPr>
      </w:pPr>
      <w:r w:rsidRPr="00064816">
        <w:rPr>
          <w:rFonts w:ascii="Times New Roman" w:hAnsi="Times New Roman"/>
          <w:sz w:val="24"/>
          <w:szCs w:val="24"/>
        </w:rPr>
        <w:t xml:space="preserve"> - </w:t>
      </w:r>
      <w:r w:rsidRPr="00064816">
        <w:rPr>
          <w:rFonts w:ascii="Times New Roman" w:hAnsi="Times New Roman"/>
          <w:bCs/>
          <w:sz w:val="24"/>
          <w:szCs w:val="24"/>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bCs/>
          <w:sz w:val="24"/>
          <w:szCs w:val="24"/>
        </w:rPr>
        <w:t>- в течение двух месяцев со дня поступления ходатайства органа местного самоуправления.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bCs/>
          <w:sz w:val="24"/>
          <w:szCs w:val="24"/>
        </w:rPr>
        <w:t xml:space="preserve">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7D1207" w:rsidRPr="00064816" w:rsidRDefault="007D1207" w:rsidP="00064816">
      <w:pPr>
        <w:tabs>
          <w:tab w:val="left" w:pos="7560"/>
          <w:tab w:val="left" w:pos="7920"/>
        </w:tabs>
        <w:spacing w:after="0" w:line="240" w:lineRule="auto"/>
        <w:ind w:firstLine="709"/>
        <w:jc w:val="both"/>
        <w:rPr>
          <w:rFonts w:ascii="Times New Roman" w:hAnsi="Times New Roman"/>
          <w:sz w:val="24"/>
          <w:szCs w:val="24"/>
          <w:lang w:eastAsia="ar-SA"/>
        </w:rPr>
      </w:pP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r w:rsidRPr="00064816">
        <w:rPr>
          <w:rFonts w:ascii="Times New Roman" w:hAnsi="Times New Roman"/>
          <w:b/>
          <w:sz w:val="24"/>
          <w:szCs w:val="24"/>
        </w:rPr>
        <w:t xml:space="preserve">2.5. </w:t>
      </w:r>
      <w:r w:rsidRPr="00064816">
        <w:rPr>
          <w:rFonts w:ascii="Times New Roman" w:hAnsi="Times New Roman"/>
          <w:b/>
          <w:b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r w:rsidRPr="00064816">
        <w:rPr>
          <w:rFonts w:ascii="Times New Roman" w:hAnsi="Times New Roman"/>
          <w:b/>
          <w:bCs/>
          <w:sz w:val="24"/>
          <w:szCs w:val="24"/>
        </w:rPr>
        <w:t>опубликования</w:t>
      </w:r>
    </w:p>
    <w:p w:rsidR="007D1207" w:rsidRPr="00064816" w:rsidRDefault="007D1207" w:rsidP="00064816">
      <w:pPr>
        <w:spacing w:after="0" w:line="240" w:lineRule="auto"/>
        <w:ind w:firstLine="709"/>
        <w:jc w:val="both"/>
        <w:rPr>
          <w:rFonts w:ascii="Times New Roman" w:hAnsi="Times New Roman"/>
          <w:b/>
          <w:sz w:val="24"/>
          <w:szCs w:val="24"/>
          <w:lang w:eastAsia="ar-SA"/>
        </w:rPr>
      </w:pPr>
      <w:r w:rsidRPr="00064816">
        <w:rPr>
          <w:rFonts w:ascii="Times New Roman" w:hAnsi="Times New Roman"/>
          <w:sz w:val="24"/>
          <w:szCs w:val="24"/>
        </w:rPr>
        <w:t xml:space="preserve">Предоставление муниципальной услуги осуществляется </w:t>
      </w:r>
      <w:r w:rsidRPr="00064816">
        <w:rPr>
          <w:rFonts w:ascii="Times New Roman" w:hAnsi="Times New Roman"/>
          <w:sz w:val="24"/>
          <w:szCs w:val="24"/>
        </w:rPr>
        <w:br/>
        <w:t>в соответствии со следующими нормативными правовыми актами:</w:t>
      </w:r>
      <w:r w:rsidRPr="00064816">
        <w:rPr>
          <w:rFonts w:ascii="Times New Roman" w:hAnsi="Times New Roman"/>
          <w:b/>
          <w:sz w:val="24"/>
          <w:szCs w:val="24"/>
        </w:rPr>
        <w:t xml:space="preserve"> </w:t>
      </w:r>
    </w:p>
    <w:p w:rsidR="007D1207" w:rsidRPr="00064816" w:rsidRDefault="007D1207" w:rsidP="00064816">
      <w:pPr>
        <w:tabs>
          <w:tab w:val="left" w:pos="7560"/>
          <w:tab w:val="left" w:pos="7920"/>
        </w:tabs>
        <w:spacing w:after="0" w:line="240" w:lineRule="auto"/>
        <w:ind w:firstLine="709"/>
        <w:jc w:val="both"/>
        <w:rPr>
          <w:rFonts w:ascii="Times New Roman" w:hAnsi="Times New Roman"/>
          <w:sz w:val="24"/>
          <w:szCs w:val="24"/>
        </w:rPr>
      </w:pPr>
      <w:r w:rsidRPr="00064816">
        <w:rPr>
          <w:rFonts w:ascii="Times New Roman" w:hAnsi="Times New Roman"/>
          <w:sz w:val="24"/>
          <w:szCs w:val="24"/>
        </w:rPr>
        <w:t>Конституцией Российской Федерации («Российская газета», № 237, 25.12.1993);</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Гражданским кодексом Российской Федерации от 30 ноября 1994 г. № 51-ФЗ (Собрание законодательства Российской Федерации, 1994 г., № 32, ст. 3301; 1996 г., № 5, ст. 410; 2001 г., № 49, ст. 4552.);</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Земельным кодексом Российской Федерации от 25.10.2001 г. №136-ФЗ («Российская газета», № 211-212, 30.10.2001 г.);</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Федеральным законом от 18 июня 2001 г. № 78-ФЗ «О землеустройстве» («Российская газета», № 118-119, 23.06.2001 г., Собрание законодательства Российской Федерации, 2001 г., № 26 ст. 2582);</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7D1207" w:rsidRPr="00064816" w:rsidRDefault="007D1207" w:rsidP="00064816">
      <w:pPr>
        <w:pStyle w:val="a"/>
        <w:ind w:firstLine="709"/>
        <w:jc w:val="both"/>
        <w:rPr>
          <w:rFonts w:ascii="Times New Roman" w:hAnsi="Times New Roman" w:cs="Times New Roman"/>
          <w:sz w:val="24"/>
          <w:szCs w:val="24"/>
        </w:rPr>
      </w:pPr>
      <w:r w:rsidRPr="00064816">
        <w:rPr>
          <w:rFonts w:ascii="Times New Roman" w:hAnsi="Times New Roman" w:cs="Times New Roman"/>
          <w:sz w:val="24"/>
          <w:szCs w:val="24"/>
        </w:rPr>
        <w:t>Федеральным законом от 21.12.2004 г. № 172-ФЗ «О переводе земель или земельных участков из одной категории в другую» («Российская газета», № 290, 30.12.2004 г.);</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Федеральным законом от 24 июля 2007 г. № 221-ФЗ «О кадастровой деятельности» («Российская газета»,№ 165, 01.08.2007 г., Собрание законодательства Российской Федерации, 2007 г., № 31 ст. 4017);</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Федеральным законом от 27 июля 2010 г. № 210-ФЗ «Об организации предоставления государственных и муниципальных услуг» («Российская газета», № 168, 03.07.2010 г.);</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Законом Курской области от 04.01.2003 г. № 1-ЗКО «Об административных правонарушениях в Курской области» («Курская правда» № 4-5, 11.01.2003 г, «Курск» № 3, 15.01.2003 г.);</w:t>
      </w:r>
    </w:p>
    <w:p w:rsidR="007D1207" w:rsidRPr="00064816" w:rsidRDefault="007D1207" w:rsidP="00064816">
      <w:pPr>
        <w:pStyle w:val="a"/>
        <w:ind w:firstLine="709"/>
        <w:jc w:val="both"/>
        <w:rPr>
          <w:rFonts w:ascii="Times New Roman" w:hAnsi="Times New Roman" w:cs="Times New Roman"/>
          <w:sz w:val="24"/>
          <w:szCs w:val="24"/>
        </w:rPr>
      </w:pPr>
      <w:r w:rsidRPr="00064816">
        <w:rPr>
          <w:rFonts w:ascii="Times New Roman" w:hAnsi="Times New Roman" w:cs="Times New Roman"/>
          <w:sz w:val="24"/>
          <w:szCs w:val="24"/>
        </w:rPr>
        <w:t>Постановлением Администрации Курской области от 20 апреля 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(«Курская правда», N 46, 28.04.2012);</w:t>
      </w:r>
    </w:p>
    <w:p w:rsidR="007D1207" w:rsidRPr="00064816" w:rsidRDefault="007D1207" w:rsidP="00064816">
      <w:pPr>
        <w:widowControl w:val="0"/>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 постановлением Администрации Среднеольшанского </w:t>
      </w:r>
      <w:r w:rsidRPr="00064816">
        <w:rPr>
          <w:rStyle w:val="Strong"/>
          <w:rFonts w:ascii="Times New Roman" w:hAnsi="Times New Roman"/>
          <w:b w:val="0"/>
          <w:bCs w:val="0"/>
          <w:sz w:val="24"/>
          <w:szCs w:val="24"/>
        </w:rPr>
        <w:t>сельсовета, Пристенского района Курской области</w:t>
      </w:r>
      <w:r w:rsidRPr="00064816">
        <w:rPr>
          <w:rFonts w:ascii="Times New Roman" w:hAnsi="Times New Roman"/>
          <w:sz w:val="24"/>
          <w:szCs w:val="24"/>
        </w:rPr>
        <w:t xml:space="preserve"> от 15.04.2016г. № 57 «О порядке разработке и утверждения административных регламентов предоставления муниципальных услуг»;</w:t>
      </w:r>
    </w:p>
    <w:p w:rsidR="007D1207" w:rsidRPr="00064816" w:rsidRDefault="007D1207" w:rsidP="00064816">
      <w:pPr>
        <w:widowControl w:val="0"/>
        <w:autoSpaceDE w:val="0"/>
        <w:autoSpaceDN w:val="0"/>
        <w:adjustRightInd w:val="0"/>
        <w:spacing w:after="0" w:line="240" w:lineRule="auto"/>
        <w:ind w:firstLine="540"/>
        <w:jc w:val="both"/>
        <w:rPr>
          <w:rFonts w:ascii="Times New Roman" w:hAnsi="Times New Roman"/>
          <w:sz w:val="24"/>
          <w:szCs w:val="24"/>
        </w:rPr>
      </w:pPr>
      <w:r w:rsidRPr="00064816">
        <w:rPr>
          <w:rStyle w:val="Strong"/>
          <w:rFonts w:ascii="Times New Roman" w:hAnsi="Times New Roman"/>
          <w:b w:val="0"/>
          <w:bCs w:val="0"/>
          <w:sz w:val="24"/>
          <w:szCs w:val="24"/>
        </w:rPr>
        <w:t xml:space="preserve">- </w:t>
      </w:r>
      <w:r w:rsidRPr="00064816">
        <w:rPr>
          <w:rFonts w:ascii="Times New Roman" w:hAnsi="Times New Roman"/>
          <w:sz w:val="24"/>
          <w:szCs w:val="24"/>
        </w:rPr>
        <w:t xml:space="preserve">постановлением Администрации Среднеольшанского </w:t>
      </w:r>
      <w:r w:rsidRPr="00064816">
        <w:rPr>
          <w:rStyle w:val="Strong"/>
          <w:rFonts w:ascii="Times New Roman" w:hAnsi="Times New Roman"/>
          <w:b w:val="0"/>
          <w:bCs w:val="0"/>
          <w:sz w:val="24"/>
          <w:szCs w:val="24"/>
        </w:rPr>
        <w:t>сельского совета, Пристенского района Курской области</w:t>
      </w:r>
      <w:r w:rsidRPr="00064816">
        <w:rPr>
          <w:rFonts w:ascii="Times New Roman" w:hAnsi="Times New Roman"/>
          <w:sz w:val="24"/>
          <w:szCs w:val="24"/>
        </w:rPr>
        <w:t xml:space="preserve"> от «21» мая 2018 года № 69 </w:t>
      </w:r>
      <w:r w:rsidRPr="00064816">
        <w:rPr>
          <w:rFonts w:ascii="Times New Roman" w:hAnsi="Times New Roman"/>
          <w:b/>
          <w:sz w:val="24"/>
          <w:szCs w:val="24"/>
        </w:rPr>
        <w:t>«</w:t>
      </w:r>
      <w:r w:rsidRPr="00064816">
        <w:rPr>
          <w:rFonts w:ascii="Times New Roman" w:hAnsi="Times New Roman"/>
          <w:sz w:val="24"/>
          <w:szCs w:val="24"/>
        </w:rPr>
        <w:t xml:space="preserve">О внесении изменений в перечень муниципальных услуг предоставляемых Администрацией Среднеольшанского сельсовета Пристенского района Курской области </w:t>
      </w:r>
      <w:r w:rsidRPr="00064816">
        <w:rPr>
          <w:rStyle w:val="Strong"/>
          <w:rFonts w:ascii="Times New Roman" w:hAnsi="Times New Roman"/>
          <w:b w:val="0"/>
          <w:bCs w:val="0"/>
          <w:sz w:val="24"/>
          <w:szCs w:val="24"/>
        </w:rPr>
        <w:t>»;</w:t>
      </w:r>
    </w:p>
    <w:p w:rsidR="007D1207" w:rsidRPr="00064816" w:rsidRDefault="007D1207" w:rsidP="00064816">
      <w:pPr>
        <w:widowControl w:val="0"/>
        <w:autoSpaceDE w:val="0"/>
        <w:autoSpaceDN w:val="0"/>
        <w:adjustRightInd w:val="0"/>
        <w:spacing w:after="0" w:line="240" w:lineRule="auto"/>
        <w:ind w:firstLine="567"/>
        <w:jc w:val="both"/>
        <w:rPr>
          <w:rFonts w:ascii="Times New Roman" w:hAnsi="Times New Roman"/>
          <w:sz w:val="24"/>
          <w:szCs w:val="24"/>
        </w:rPr>
      </w:pPr>
      <w:r w:rsidRPr="00064816">
        <w:rPr>
          <w:rFonts w:ascii="Times New Roman" w:hAnsi="Times New Roman"/>
          <w:sz w:val="24"/>
          <w:szCs w:val="24"/>
        </w:rPr>
        <w:t>- постановлением Администрации Среднеольшанского</w:t>
      </w:r>
      <w:r w:rsidRPr="00064816">
        <w:rPr>
          <w:rStyle w:val="Strong"/>
          <w:rFonts w:ascii="Times New Roman" w:hAnsi="Times New Roman"/>
          <w:b w:val="0"/>
          <w:bCs w:val="0"/>
          <w:sz w:val="24"/>
          <w:szCs w:val="24"/>
        </w:rPr>
        <w:t xml:space="preserve"> сельского совета, Пристенского района Курской области</w:t>
      </w:r>
      <w:r w:rsidRPr="00064816">
        <w:rPr>
          <w:rFonts w:ascii="Times New Roman" w:hAnsi="Times New Roman"/>
          <w:sz w:val="24"/>
          <w:szCs w:val="24"/>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064816">
        <w:rPr>
          <w:rStyle w:val="Strong"/>
          <w:rFonts w:ascii="Times New Roman" w:hAnsi="Times New Roman"/>
          <w:b w:val="0"/>
          <w:bCs w:val="0"/>
          <w:sz w:val="24"/>
          <w:szCs w:val="24"/>
        </w:rPr>
        <w:t>Пристенского</w:t>
      </w:r>
      <w:r w:rsidRPr="00064816">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064816">
        <w:rPr>
          <w:rStyle w:val="Strong"/>
          <w:rFonts w:ascii="Times New Roman" w:hAnsi="Times New Roman"/>
          <w:b w:val="0"/>
          <w:bCs w:val="0"/>
          <w:sz w:val="24"/>
          <w:szCs w:val="24"/>
        </w:rPr>
        <w:t>Пристенского</w:t>
      </w:r>
      <w:r w:rsidRPr="00064816">
        <w:rPr>
          <w:rFonts w:ascii="Times New Roman" w:hAnsi="Times New Roman"/>
          <w:sz w:val="24"/>
          <w:szCs w:val="24"/>
        </w:rPr>
        <w:t xml:space="preserve"> района Курской области»</w:t>
      </w:r>
    </w:p>
    <w:p w:rsidR="007D1207" w:rsidRPr="00064816" w:rsidRDefault="007D1207" w:rsidP="00064816">
      <w:pPr>
        <w:widowControl w:val="0"/>
        <w:autoSpaceDE w:val="0"/>
        <w:autoSpaceDN w:val="0"/>
        <w:adjustRightInd w:val="0"/>
        <w:spacing w:after="0" w:line="240" w:lineRule="auto"/>
        <w:ind w:firstLine="720"/>
        <w:jc w:val="both"/>
        <w:rPr>
          <w:rFonts w:ascii="Times New Roman" w:hAnsi="Times New Roman"/>
          <w:sz w:val="24"/>
          <w:szCs w:val="24"/>
        </w:rPr>
      </w:pPr>
      <w:r w:rsidRPr="00064816">
        <w:rPr>
          <w:rFonts w:ascii="Times New Roman" w:hAnsi="Times New Roman"/>
          <w:sz w:val="24"/>
          <w:szCs w:val="24"/>
        </w:rPr>
        <w:t>- Уставом муниципального образования Среднеольшанского</w:t>
      </w:r>
      <w:r w:rsidRPr="00064816">
        <w:rPr>
          <w:rStyle w:val="Strong"/>
          <w:rFonts w:ascii="Times New Roman" w:hAnsi="Times New Roman"/>
          <w:b w:val="0"/>
          <w:bCs w:val="0"/>
          <w:sz w:val="24"/>
          <w:szCs w:val="24"/>
        </w:rPr>
        <w:t xml:space="preserve"> сельский совет, Пристенского района Курской области</w:t>
      </w:r>
      <w:r w:rsidRPr="00064816">
        <w:rPr>
          <w:rFonts w:ascii="Times New Roman" w:hAnsi="Times New Roman"/>
          <w:sz w:val="24"/>
          <w:szCs w:val="24"/>
        </w:rPr>
        <w:t xml:space="preserve"> (принят решением Собрания депутатов Среднеольшанского сельского совета, </w:t>
      </w:r>
      <w:r w:rsidRPr="00064816">
        <w:rPr>
          <w:rStyle w:val="Strong"/>
          <w:rFonts w:ascii="Times New Roman" w:hAnsi="Times New Roman"/>
          <w:b w:val="0"/>
          <w:bCs w:val="0"/>
          <w:sz w:val="24"/>
          <w:szCs w:val="24"/>
        </w:rPr>
        <w:t>Пристенского</w:t>
      </w:r>
      <w:r w:rsidRPr="00064816">
        <w:rPr>
          <w:rFonts w:ascii="Times New Roman" w:hAnsi="Times New Roman"/>
          <w:sz w:val="24"/>
          <w:szCs w:val="24"/>
        </w:rPr>
        <w:t xml:space="preserve"> района Курской области от 22 ноября 2010 года №11, зарегистрирован в Управлении Министерства юстиции Российской Федерации по Курской области 30 ноября 2010 года, государственный регистрационный № ru 465193262014001.</w:t>
      </w:r>
    </w:p>
    <w:p w:rsidR="007D1207" w:rsidRPr="00064816" w:rsidRDefault="007D1207" w:rsidP="00064816">
      <w:pPr>
        <w:pStyle w:val="ConsPlusNormal"/>
        <w:ind w:firstLine="709"/>
        <w:jc w:val="both"/>
        <w:rPr>
          <w:sz w:val="24"/>
          <w:szCs w:val="24"/>
        </w:rPr>
      </w:pPr>
    </w:p>
    <w:p w:rsidR="007D1207" w:rsidRPr="00064816" w:rsidRDefault="007D1207" w:rsidP="00064816">
      <w:pPr>
        <w:tabs>
          <w:tab w:val="left" w:pos="7560"/>
          <w:tab w:val="left" w:pos="7920"/>
        </w:tabs>
        <w:spacing w:after="0" w:line="240" w:lineRule="auto"/>
        <w:jc w:val="both"/>
        <w:rPr>
          <w:rFonts w:ascii="Times New Roman" w:hAnsi="Times New Roman"/>
          <w:b/>
          <w:sz w:val="24"/>
          <w:szCs w:val="24"/>
        </w:rPr>
      </w:pPr>
      <w:r w:rsidRPr="00064816">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1207" w:rsidRPr="00064816" w:rsidRDefault="007D1207" w:rsidP="00064816">
      <w:pPr>
        <w:pStyle w:val="ConsPlusNormal"/>
        <w:ind w:firstLine="709"/>
        <w:jc w:val="both"/>
        <w:rPr>
          <w:i/>
          <w:sz w:val="24"/>
          <w:szCs w:val="24"/>
        </w:rPr>
      </w:pPr>
      <w:r w:rsidRPr="00064816">
        <w:rPr>
          <w:sz w:val="24"/>
          <w:szCs w:val="24"/>
          <w:lang w:eastAsia="en-US"/>
        </w:rPr>
        <w:t>2.6.1. Для получения муниципальной услуги заявитель представляет следующие документы:</w:t>
      </w:r>
    </w:p>
    <w:p w:rsidR="007D1207" w:rsidRPr="00064816" w:rsidRDefault="007D1207" w:rsidP="00064816">
      <w:pPr>
        <w:pStyle w:val="ConsPlusNormal"/>
        <w:ind w:firstLine="709"/>
        <w:jc w:val="both"/>
        <w:rPr>
          <w:sz w:val="24"/>
          <w:szCs w:val="24"/>
        </w:rPr>
      </w:pPr>
      <w:r w:rsidRPr="00064816">
        <w:rPr>
          <w:sz w:val="24"/>
          <w:szCs w:val="24"/>
        </w:rPr>
        <w:t>1) Ходатайство о переводе земельных участков из состава земель одной категории в другую (образец приведен в Приложении № 1 к настоящему Регламенту</w:t>
      </w:r>
      <w:bookmarkStart w:id="1" w:name="sub_2034"/>
      <w:r w:rsidRPr="00064816">
        <w:rPr>
          <w:sz w:val="24"/>
          <w:szCs w:val="24"/>
        </w:rPr>
        <w:t>)</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bookmarkStart w:id="2" w:name="sub_2042"/>
      <w:bookmarkEnd w:id="1"/>
      <w:r w:rsidRPr="00064816">
        <w:rPr>
          <w:rFonts w:ascii="Times New Roman" w:hAnsi="Times New Roman"/>
          <w:sz w:val="24"/>
          <w:szCs w:val="24"/>
        </w:rPr>
        <w:t>2) копии документов, удостоверяющих личность заявителя (для заявителей - физических лиц);</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bookmarkStart w:id="3" w:name="sub_2045"/>
      <w:bookmarkEnd w:id="2"/>
      <w:r w:rsidRPr="00064816">
        <w:rPr>
          <w:rFonts w:ascii="Times New Roman" w:hAnsi="Times New Roman"/>
          <w:sz w:val="24"/>
          <w:szCs w:val="24"/>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bookmarkEnd w:id="3"/>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lang w:eastAsia="ar-SA"/>
        </w:rPr>
      </w:pPr>
      <w:r w:rsidRPr="00064816">
        <w:rPr>
          <w:rFonts w:ascii="Times New Roman" w:hAnsi="Times New Roman"/>
          <w:sz w:val="24"/>
          <w:szCs w:val="24"/>
          <w:lang w:eastAsia="en-US"/>
        </w:rPr>
        <w:t xml:space="preserve">2.6.2. </w:t>
      </w:r>
      <w:r w:rsidRPr="00064816">
        <w:rPr>
          <w:rFonts w:ascii="Times New Roman" w:hAnsi="Times New Roman"/>
          <w:sz w:val="24"/>
          <w:szCs w:val="24"/>
        </w:rPr>
        <w:t>Заявитель в праве предоставить заявление и документы следующим способом:</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в Администрацию:</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sz w:val="24"/>
          <w:szCs w:val="24"/>
        </w:rPr>
        <w:t xml:space="preserve">- </w:t>
      </w:r>
      <w:r w:rsidRPr="00064816">
        <w:rPr>
          <w:rFonts w:ascii="Times New Roman" w:hAnsi="Times New Roman"/>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bCs/>
          <w:sz w:val="24"/>
          <w:szCs w:val="24"/>
        </w:rPr>
        <w:t xml:space="preserve">- </w:t>
      </w:r>
      <w:r w:rsidRPr="00064816">
        <w:rPr>
          <w:rFonts w:ascii="Times New Roman" w:hAnsi="Times New Roman"/>
          <w:sz w:val="24"/>
          <w:szCs w:val="24"/>
        </w:rPr>
        <w:t>или</w:t>
      </w:r>
      <w:r w:rsidRPr="00064816">
        <w:rPr>
          <w:rFonts w:ascii="Times New Roman" w:hAnsi="Times New Roman"/>
          <w:bCs/>
          <w:sz w:val="24"/>
          <w:szCs w:val="24"/>
        </w:rPr>
        <w:t xml:space="preserve"> путем направления электронного документа на официальную электронную почту Администрации.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в МФЦ:</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7D1207" w:rsidRPr="00064816" w:rsidRDefault="007D1207" w:rsidP="00064816">
      <w:pPr>
        <w:spacing w:after="0" w:line="240" w:lineRule="auto"/>
        <w:ind w:firstLine="709"/>
        <w:jc w:val="both"/>
        <w:rPr>
          <w:rFonts w:ascii="Times New Roman" w:hAnsi="Times New Roman"/>
          <w:b/>
          <w:sz w:val="24"/>
          <w:szCs w:val="24"/>
        </w:rPr>
      </w:pPr>
    </w:p>
    <w:p w:rsidR="007D1207" w:rsidRPr="00064816" w:rsidRDefault="007D1207" w:rsidP="00064816">
      <w:pPr>
        <w:spacing w:after="0" w:line="240" w:lineRule="auto"/>
        <w:jc w:val="both"/>
        <w:rPr>
          <w:rFonts w:ascii="Times New Roman" w:hAnsi="Times New Roman"/>
          <w:b/>
          <w:bCs/>
          <w:sz w:val="24"/>
          <w:szCs w:val="24"/>
        </w:rPr>
      </w:pPr>
      <w:r w:rsidRPr="00064816">
        <w:rPr>
          <w:rFonts w:ascii="Times New Roman" w:hAnsi="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D1207" w:rsidRPr="00064816" w:rsidRDefault="007D1207" w:rsidP="00064816">
      <w:pPr>
        <w:spacing w:after="0" w:line="240" w:lineRule="auto"/>
        <w:ind w:firstLine="709"/>
        <w:jc w:val="both"/>
        <w:rPr>
          <w:rFonts w:ascii="Times New Roman" w:hAnsi="Times New Roman"/>
          <w:sz w:val="24"/>
          <w:szCs w:val="24"/>
          <w:lang w:eastAsia="ar-SA"/>
        </w:rPr>
      </w:pPr>
      <w:r w:rsidRPr="00064816">
        <w:rPr>
          <w:rFonts w:ascii="Times New Roman" w:hAnsi="Times New Roman"/>
          <w:sz w:val="24"/>
          <w:szCs w:val="24"/>
        </w:rPr>
        <w:t xml:space="preserve">Для принятия решения по предоставлению муниципальной услуги, </w:t>
      </w:r>
      <w:r w:rsidRPr="00064816">
        <w:rPr>
          <w:rFonts w:ascii="Times New Roman" w:hAnsi="Times New Roman"/>
          <w:bCs/>
          <w:iCs/>
          <w:sz w:val="24"/>
          <w:szCs w:val="24"/>
        </w:rPr>
        <w:t>Администрацией</w:t>
      </w:r>
      <w:r w:rsidRPr="00064816">
        <w:rPr>
          <w:rFonts w:ascii="Times New Roman" w:hAnsi="Times New Roman"/>
          <w:sz w:val="24"/>
          <w:szCs w:val="24"/>
        </w:rPr>
        <w:t xml:space="preserve"> от государственных органов власти запрашиваются следующие документы: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1) </w:t>
      </w:r>
      <w:bookmarkStart w:id="4" w:name="sub_2043"/>
      <w:r w:rsidRPr="00064816">
        <w:rPr>
          <w:rFonts w:ascii="Times New Roman" w:hAnsi="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D1207" w:rsidRPr="00064816" w:rsidRDefault="007D1207" w:rsidP="00064816">
      <w:pPr>
        <w:spacing w:after="0" w:line="240" w:lineRule="auto"/>
        <w:ind w:firstLine="709"/>
        <w:jc w:val="both"/>
        <w:rPr>
          <w:rFonts w:ascii="Times New Roman" w:hAnsi="Times New Roman"/>
          <w:sz w:val="24"/>
          <w:szCs w:val="24"/>
        </w:rPr>
      </w:pPr>
      <w:bookmarkStart w:id="5" w:name="sub_2044"/>
      <w:bookmarkEnd w:id="4"/>
      <w:r w:rsidRPr="00064816">
        <w:rPr>
          <w:rFonts w:ascii="Times New Roman" w:hAnsi="Times New Roman"/>
          <w:sz w:val="24"/>
          <w:szCs w:val="24"/>
        </w:rPr>
        <w:t>3) заключение государственной экологической экспертизы в случае, если ее проведение предусмотрено федеральными законами</w:t>
      </w:r>
      <w:bookmarkEnd w:id="5"/>
      <w:r w:rsidRPr="00064816">
        <w:rPr>
          <w:rFonts w:ascii="Times New Roman" w:hAnsi="Times New Roman"/>
          <w:sz w:val="24"/>
          <w:szCs w:val="24"/>
        </w:rPr>
        <w:t xml:space="preserve">. </w:t>
      </w:r>
    </w:p>
    <w:p w:rsidR="007D1207" w:rsidRPr="00064816" w:rsidRDefault="007D1207" w:rsidP="00064816">
      <w:pPr>
        <w:spacing w:after="0" w:line="240" w:lineRule="auto"/>
        <w:ind w:firstLine="709"/>
        <w:jc w:val="both"/>
        <w:rPr>
          <w:rFonts w:ascii="Times New Roman" w:hAnsi="Times New Roman"/>
          <w:sz w:val="24"/>
          <w:szCs w:val="24"/>
          <w:lang w:eastAsia="ar-SA"/>
        </w:rPr>
      </w:pPr>
      <w:r w:rsidRPr="00064816">
        <w:rPr>
          <w:rFonts w:ascii="Times New Roman" w:hAnsi="Times New Roman"/>
          <w:sz w:val="24"/>
          <w:szCs w:val="24"/>
        </w:rPr>
        <w:t>Непредставление заявителем указанных документов не является основанием для отказа в предоставлении услуги.</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lang w:eastAsia="en-US"/>
        </w:rPr>
      </w:pPr>
      <w:r w:rsidRPr="00064816">
        <w:rPr>
          <w:rFonts w:ascii="Times New Roman" w:hAnsi="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D1207" w:rsidRPr="00064816" w:rsidRDefault="007D1207" w:rsidP="00064816">
      <w:pPr>
        <w:spacing w:after="0" w:line="240" w:lineRule="auto"/>
        <w:ind w:firstLine="709"/>
        <w:jc w:val="both"/>
        <w:rPr>
          <w:rFonts w:ascii="Times New Roman" w:hAnsi="Times New Roman"/>
          <w:sz w:val="24"/>
          <w:szCs w:val="24"/>
          <w:lang w:eastAsia="ar-SA"/>
        </w:rPr>
      </w:pPr>
    </w:p>
    <w:p w:rsidR="007D1207" w:rsidRPr="00064816" w:rsidRDefault="007D1207" w:rsidP="00064816">
      <w:pPr>
        <w:spacing w:after="0" w:line="240" w:lineRule="auto"/>
        <w:jc w:val="both"/>
        <w:rPr>
          <w:rFonts w:ascii="Times New Roman" w:hAnsi="Times New Roman"/>
          <w:b/>
          <w:sz w:val="24"/>
          <w:szCs w:val="24"/>
        </w:rPr>
      </w:pPr>
      <w:r w:rsidRPr="00064816">
        <w:rPr>
          <w:rFonts w:ascii="Times New Roman" w:hAnsi="Times New Roman"/>
          <w:b/>
          <w:sz w:val="24"/>
          <w:szCs w:val="24"/>
        </w:rPr>
        <w:t>2.8. Указание на запрет требовать от заявителя</w:t>
      </w:r>
    </w:p>
    <w:p w:rsidR="007D1207" w:rsidRPr="00064816" w:rsidRDefault="007D1207" w:rsidP="00064816">
      <w:pPr>
        <w:spacing w:after="0" w:line="240" w:lineRule="auto"/>
        <w:ind w:firstLine="600"/>
        <w:jc w:val="both"/>
        <w:rPr>
          <w:rFonts w:ascii="Times New Roman" w:hAnsi="Times New Roman"/>
          <w:sz w:val="24"/>
          <w:szCs w:val="24"/>
        </w:rPr>
      </w:pPr>
      <w:r w:rsidRPr="00064816">
        <w:rPr>
          <w:rFonts w:ascii="Times New Roman" w:hAnsi="Times New Roman"/>
          <w:sz w:val="24"/>
          <w:szCs w:val="24"/>
        </w:rPr>
        <w:t>Не допускается требовать от заявителя:</w:t>
      </w:r>
    </w:p>
    <w:p w:rsidR="007D1207" w:rsidRPr="00064816" w:rsidRDefault="007D1207" w:rsidP="00064816">
      <w:pPr>
        <w:spacing w:after="0" w:line="240" w:lineRule="auto"/>
        <w:ind w:firstLine="600"/>
        <w:jc w:val="both"/>
        <w:rPr>
          <w:rFonts w:ascii="Times New Roman" w:hAnsi="Times New Roman"/>
          <w:sz w:val="24"/>
          <w:szCs w:val="24"/>
        </w:rPr>
      </w:pPr>
      <w:r w:rsidRPr="0006481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207" w:rsidRPr="00064816" w:rsidRDefault="007D1207" w:rsidP="00064816">
      <w:pPr>
        <w:spacing w:after="0" w:line="240" w:lineRule="auto"/>
        <w:ind w:firstLine="600"/>
        <w:jc w:val="both"/>
        <w:rPr>
          <w:rFonts w:ascii="Times New Roman" w:hAnsi="Times New Roman"/>
          <w:sz w:val="24"/>
          <w:szCs w:val="24"/>
        </w:rPr>
      </w:pPr>
      <w:r w:rsidRPr="00064816">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D1207" w:rsidRPr="00064816" w:rsidRDefault="007D1207" w:rsidP="00064816">
      <w:pPr>
        <w:spacing w:after="0" w:line="240" w:lineRule="auto"/>
        <w:ind w:firstLine="709"/>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sz w:val="24"/>
          <w:szCs w:val="24"/>
        </w:rPr>
      </w:pPr>
      <w:r w:rsidRPr="00064816">
        <w:rPr>
          <w:rFonts w:ascii="Times New Roman" w:hAnsi="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Оснований для отказа в приеме документов законодательством не предусмотрено.</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p>
    <w:p w:rsidR="007D1207" w:rsidRPr="00064816" w:rsidRDefault="007D1207" w:rsidP="00064816">
      <w:pPr>
        <w:tabs>
          <w:tab w:val="left" w:pos="7560"/>
          <w:tab w:val="left" w:pos="7920"/>
        </w:tabs>
        <w:spacing w:after="0" w:line="240" w:lineRule="auto"/>
        <w:jc w:val="both"/>
        <w:rPr>
          <w:rFonts w:ascii="Times New Roman" w:hAnsi="Times New Roman"/>
          <w:b/>
          <w:sz w:val="24"/>
          <w:szCs w:val="24"/>
          <w:lang w:eastAsia="ar-SA"/>
        </w:rPr>
      </w:pPr>
      <w:r w:rsidRPr="00064816">
        <w:rPr>
          <w:rFonts w:ascii="Times New Roman" w:hAnsi="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1207" w:rsidRPr="00064816" w:rsidRDefault="007D1207" w:rsidP="00064816">
      <w:pPr>
        <w:spacing w:after="0" w:line="240" w:lineRule="auto"/>
        <w:ind w:firstLine="720"/>
        <w:jc w:val="both"/>
        <w:rPr>
          <w:rFonts w:ascii="Times New Roman" w:hAnsi="Times New Roman"/>
          <w:sz w:val="24"/>
          <w:szCs w:val="24"/>
        </w:rPr>
      </w:pPr>
      <w:r w:rsidRPr="00064816">
        <w:rPr>
          <w:rFonts w:ascii="Times New Roman" w:hAnsi="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2.10.2.В рассмотрении ходатайства отказывается  в случае, если: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1) с ходатайством обратилось ненадлежащее лицо;</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2) к ходатайству приложены документы, состав, форма или содержание которых не соответствуют требованиям земельного </w:t>
      </w:r>
      <w:hyperlink r:id="rId10" w:history="1">
        <w:r w:rsidRPr="00064816">
          <w:rPr>
            <w:rStyle w:val="Hyperlink"/>
            <w:rFonts w:ascii="Times New Roman" w:hAnsi="Times New Roman"/>
            <w:color w:val="auto"/>
            <w:sz w:val="24"/>
            <w:szCs w:val="24"/>
          </w:rPr>
          <w:t>законодательства</w:t>
        </w:r>
      </w:hyperlink>
      <w:r w:rsidRPr="00064816">
        <w:rPr>
          <w:rFonts w:ascii="Times New Roman" w:hAnsi="Times New Roman"/>
          <w:sz w:val="24"/>
          <w:szCs w:val="24"/>
        </w:rPr>
        <w:t>.</w:t>
      </w:r>
    </w:p>
    <w:p w:rsidR="007D1207" w:rsidRPr="00064816" w:rsidRDefault="007D1207" w:rsidP="00064816">
      <w:pPr>
        <w:pStyle w:val="ConsPlusNormal"/>
        <w:ind w:firstLine="709"/>
        <w:jc w:val="both"/>
        <w:rPr>
          <w:sz w:val="24"/>
          <w:szCs w:val="24"/>
        </w:rPr>
      </w:pPr>
      <w:r w:rsidRPr="00064816">
        <w:rPr>
          <w:sz w:val="24"/>
          <w:szCs w:val="24"/>
        </w:rPr>
        <w:t xml:space="preserve">2.10.3. Перечень оснований для </w:t>
      </w:r>
      <w:r w:rsidRPr="00064816">
        <w:rPr>
          <w:rFonts w:eastAsia="Arial Unicode MS"/>
          <w:bCs/>
          <w:sz w:val="24"/>
          <w:szCs w:val="24"/>
        </w:rPr>
        <w:t>отказа при переводе</w:t>
      </w:r>
      <w:r w:rsidRPr="00064816">
        <w:rPr>
          <w:sz w:val="24"/>
          <w:szCs w:val="24"/>
        </w:rPr>
        <w:t xml:space="preserve"> земель или земельных участков из состава таких земель из одной категории в другую:</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bookmarkStart w:id="6" w:name="sub_401"/>
      <w:r w:rsidRPr="00064816">
        <w:rPr>
          <w:rFonts w:ascii="Times New Roman" w:hAnsi="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bookmarkStart w:id="7" w:name="sub_402"/>
      <w:bookmarkEnd w:id="6"/>
      <w:r w:rsidRPr="00064816">
        <w:rPr>
          <w:rFonts w:ascii="Times New Roman" w:hAnsi="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bookmarkStart w:id="8" w:name="sub_403"/>
      <w:bookmarkEnd w:id="7"/>
      <w:r w:rsidRPr="00064816">
        <w:rPr>
          <w:rFonts w:ascii="Times New Roman" w:hAnsi="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D1207" w:rsidRPr="00064816" w:rsidRDefault="007D1207" w:rsidP="00064816">
      <w:pPr>
        <w:tabs>
          <w:tab w:val="left" w:pos="7560"/>
          <w:tab w:val="left" w:pos="7920"/>
        </w:tabs>
        <w:spacing w:after="0" w:line="240" w:lineRule="auto"/>
        <w:ind w:firstLine="709"/>
        <w:jc w:val="both"/>
        <w:rPr>
          <w:rFonts w:ascii="Times New Roman" w:hAnsi="Times New Roman"/>
          <w:b/>
          <w:sz w:val="24"/>
          <w:szCs w:val="24"/>
          <w:lang w:eastAsia="ar-SA"/>
        </w:rPr>
      </w:pPr>
      <w:bookmarkStart w:id="9" w:name="sub_410193"/>
      <w:bookmarkEnd w:id="8"/>
    </w:p>
    <w:p w:rsidR="007D1207" w:rsidRPr="00064816" w:rsidRDefault="007D1207" w:rsidP="00064816">
      <w:pPr>
        <w:spacing w:after="0" w:line="240" w:lineRule="auto"/>
        <w:jc w:val="both"/>
        <w:rPr>
          <w:rFonts w:ascii="Times New Roman" w:hAnsi="Times New Roman"/>
          <w:b/>
          <w:sz w:val="24"/>
          <w:szCs w:val="24"/>
        </w:rPr>
      </w:pPr>
      <w:r w:rsidRPr="00064816">
        <w:rPr>
          <w:rFonts w:ascii="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7D1207" w:rsidRPr="00064816" w:rsidRDefault="007D1207" w:rsidP="00064816">
      <w:pPr>
        <w:widowControl w:val="0"/>
        <w:autoSpaceDE w:val="0"/>
        <w:autoSpaceDN w:val="0"/>
        <w:adjustRightInd w:val="0"/>
        <w:spacing w:after="0" w:line="240" w:lineRule="auto"/>
        <w:ind w:firstLine="708"/>
        <w:jc w:val="both"/>
        <w:rPr>
          <w:rFonts w:ascii="Times New Roman" w:hAnsi="Times New Roman"/>
          <w:bCs/>
          <w:i/>
          <w:sz w:val="24"/>
          <w:szCs w:val="24"/>
        </w:rPr>
      </w:pPr>
      <w:r w:rsidRPr="00064816">
        <w:rPr>
          <w:rFonts w:ascii="Times New Roman" w:hAnsi="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7D1207" w:rsidRPr="00064816" w:rsidRDefault="007D1207" w:rsidP="00064816">
      <w:pPr>
        <w:spacing w:after="0" w:line="240" w:lineRule="auto"/>
        <w:ind w:firstLine="709"/>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sz w:val="24"/>
          <w:szCs w:val="24"/>
        </w:rPr>
      </w:pPr>
      <w:r w:rsidRPr="00064816">
        <w:rPr>
          <w:rFonts w:ascii="Times New Roman" w:hAnsi="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064816">
        <w:rPr>
          <w:rFonts w:ascii="Times New Roman" w:hAnsi="Times New Roman"/>
          <w:sz w:val="24"/>
          <w:szCs w:val="24"/>
          <w:lang w:eastAsia="en-US"/>
        </w:rPr>
        <w:t>Муниципальная услуга предоставляется без взимания государственной пошлины или иной платы.</w:t>
      </w:r>
    </w:p>
    <w:p w:rsidR="007D1207" w:rsidRPr="00064816" w:rsidRDefault="007D1207" w:rsidP="00064816">
      <w:pPr>
        <w:tabs>
          <w:tab w:val="left" w:pos="0"/>
        </w:tabs>
        <w:spacing w:after="0" w:line="240" w:lineRule="auto"/>
        <w:jc w:val="both"/>
        <w:rPr>
          <w:rFonts w:ascii="Times New Roman" w:hAnsi="Times New Roman"/>
          <w:sz w:val="24"/>
          <w:szCs w:val="24"/>
          <w:lang w:eastAsia="ar-SA"/>
        </w:rPr>
      </w:pPr>
      <w:r w:rsidRPr="00064816">
        <w:rPr>
          <w:rFonts w:ascii="Times New Roman" w:hAnsi="Times New Roman"/>
          <w:color w:val="FF0000"/>
          <w:sz w:val="24"/>
          <w:szCs w:val="24"/>
        </w:rPr>
        <w:tab/>
      </w:r>
      <w:r w:rsidRPr="00064816">
        <w:rPr>
          <w:rFonts w:ascii="Times New Roman" w:hAnsi="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lang w:eastAsia="en-US"/>
        </w:rPr>
      </w:pPr>
    </w:p>
    <w:p w:rsidR="007D1207" w:rsidRPr="00064816" w:rsidRDefault="007D1207" w:rsidP="00064816">
      <w:pPr>
        <w:autoSpaceDE w:val="0"/>
        <w:autoSpaceDN w:val="0"/>
        <w:adjustRightInd w:val="0"/>
        <w:spacing w:after="0" w:line="240" w:lineRule="auto"/>
        <w:jc w:val="both"/>
        <w:rPr>
          <w:rFonts w:ascii="Times New Roman" w:hAnsi="Times New Roman"/>
          <w:b/>
          <w:sz w:val="24"/>
          <w:szCs w:val="24"/>
        </w:rPr>
      </w:pPr>
      <w:r w:rsidRPr="00064816">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lang w:eastAsia="ar-SA"/>
        </w:rPr>
      </w:pPr>
      <w:r w:rsidRPr="00064816">
        <w:rPr>
          <w:rFonts w:ascii="Times New Roman" w:hAnsi="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7D1207" w:rsidRPr="00064816" w:rsidRDefault="007D1207" w:rsidP="00064816">
      <w:pPr>
        <w:pStyle w:val="ConsPlusNormal"/>
        <w:ind w:firstLine="540"/>
        <w:jc w:val="both"/>
        <w:rPr>
          <w:i/>
          <w:iCs/>
          <w:sz w:val="24"/>
          <w:szCs w:val="24"/>
        </w:rPr>
      </w:pPr>
      <w:r w:rsidRPr="00064816">
        <w:rPr>
          <w:i/>
          <w:iCs/>
          <w:sz w:val="24"/>
          <w:szCs w:val="24"/>
        </w:rPr>
        <w:t>*</w:t>
      </w:r>
      <w:r w:rsidRPr="00064816">
        <w:rPr>
          <w:i/>
          <w:sz w:val="24"/>
          <w:szCs w:val="24"/>
        </w:rPr>
        <w:t xml:space="preserve"> </w:t>
      </w:r>
      <w:r w:rsidRPr="00064816">
        <w:rPr>
          <w:bCs/>
          <w:i/>
          <w:sz w:val="24"/>
          <w:szCs w:val="24"/>
        </w:rPr>
        <w:t xml:space="preserve">В случае наличия услуг, включенных в Перечень услуг, которые являются необходимыми и обязательными, </w:t>
      </w:r>
      <w:r w:rsidRPr="00064816">
        <w:rPr>
          <w:i/>
          <w:iCs/>
          <w:sz w:val="24"/>
          <w:szCs w:val="24"/>
        </w:rPr>
        <w:t>указать платность (бесплатность) предоставления и размер платы.</w:t>
      </w:r>
    </w:p>
    <w:p w:rsidR="007D1207" w:rsidRPr="00064816" w:rsidRDefault="007D1207" w:rsidP="00064816">
      <w:pPr>
        <w:tabs>
          <w:tab w:val="left" w:pos="7560"/>
          <w:tab w:val="left" w:pos="7920"/>
        </w:tabs>
        <w:spacing w:after="0" w:line="240" w:lineRule="auto"/>
        <w:ind w:firstLine="709"/>
        <w:jc w:val="both"/>
        <w:rPr>
          <w:rFonts w:ascii="Times New Roman" w:hAnsi="Times New Roman"/>
          <w:sz w:val="24"/>
          <w:szCs w:val="24"/>
        </w:rPr>
      </w:pPr>
    </w:p>
    <w:bookmarkEnd w:id="9"/>
    <w:p w:rsidR="007D1207" w:rsidRPr="00064816" w:rsidRDefault="007D1207" w:rsidP="00064816">
      <w:pPr>
        <w:autoSpaceDE w:val="0"/>
        <w:autoSpaceDN w:val="0"/>
        <w:adjustRightInd w:val="0"/>
        <w:spacing w:after="0" w:line="240" w:lineRule="auto"/>
        <w:ind w:firstLine="540"/>
        <w:jc w:val="both"/>
        <w:rPr>
          <w:rFonts w:ascii="Times New Roman" w:hAnsi="Times New Roman"/>
          <w:b/>
          <w:bCs/>
          <w:sz w:val="24"/>
          <w:szCs w:val="24"/>
        </w:rPr>
      </w:pPr>
      <w:r w:rsidRPr="00064816">
        <w:rPr>
          <w:rFonts w:ascii="Times New Roman" w:hAnsi="Times New Roman"/>
          <w:b/>
          <w:sz w:val="24"/>
          <w:szCs w:val="24"/>
        </w:rPr>
        <w:t xml:space="preserve">2.14. </w:t>
      </w:r>
      <w:r w:rsidRPr="00064816">
        <w:rPr>
          <w:rFonts w:ascii="Times New Roman" w:hAnsi="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1207" w:rsidRPr="00064816" w:rsidRDefault="007D1207" w:rsidP="00064816">
      <w:pPr>
        <w:tabs>
          <w:tab w:val="left" w:pos="0"/>
        </w:tabs>
        <w:spacing w:after="0" w:line="240" w:lineRule="auto"/>
        <w:jc w:val="both"/>
        <w:rPr>
          <w:rFonts w:ascii="Times New Roman" w:hAnsi="Times New Roman"/>
          <w:sz w:val="24"/>
          <w:szCs w:val="24"/>
          <w:lang w:eastAsia="ar-SA"/>
        </w:rPr>
      </w:pPr>
      <w:r w:rsidRPr="00064816">
        <w:rPr>
          <w:rFonts w:ascii="Times New Roman" w:hAnsi="Times New Roman"/>
          <w:sz w:val="24"/>
          <w:szCs w:val="24"/>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D1207" w:rsidRPr="00064816" w:rsidRDefault="007D1207" w:rsidP="00064816">
      <w:pPr>
        <w:spacing w:after="0" w:line="240" w:lineRule="auto"/>
        <w:ind w:firstLine="709"/>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sz w:val="24"/>
          <w:szCs w:val="24"/>
        </w:rPr>
      </w:pPr>
      <w:r w:rsidRPr="00064816">
        <w:rPr>
          <w:rFonts w:ascii="Times New Roman" w:hAnsi="Times New Roman"/>
          <w:b/>
          <w:sz w:val="24"/>
          <w:szCs w:val="24"/>
        </w:rPr>
        <w:t xml:space="preserve">2.15. </w:t>
      </w:r>
      <w:r w:rsidRPr="00064816">
        <w:rPr>
          <w:rFonts w:ascii="Times New Roman" w:hAnsi="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1207" w:rsidRPr="00064816" w:rsidRDefault="007D1207" w:rsidP="0006481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2.15.1. При непосредственном обращении заявителя лично, максимальный срок регистрации заявления – 15 минут.</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2.15.3.Специалист, ответственный за прием документов:</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проверяет документы на соответствие п.2.6. настоящего административного регламента;</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при необходимости оказывает помощь заявителю в оформлении заявления;</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xml:space="preserve">- при необходимости </w:t>
      </w:r>
      <w:r w:rsidRPr="00064816">
        <w:rPr>
          <w:rFonts w:ascii="Times New Roman" w:hAnsi="Times New Roman"/>
          <w:bCs/>
          <w:sz w:val="24"/>
          <w:szCs w:val="24"/>
        </w:rPr>
        <w:t>заверяет  копии документов;</w:t>
      </w:r>
    </w:p>
    <w:p w:rsidR="007D1207" w:rsidRPr="00064816" w:rsidRDefault="007D1207" w:rsidP="00064816">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регистрирует заявление с прилагаемыми документами;</w:t>
      </w:r>
    </w:p>
    <w:p w:rsidR="007D1207" w:rsidRPr="00064816" w:rsidRDefault="007D1207" w:rsidP="00064816">
      <w:pPr>
        <w:widowControl w:val="0"/>
        <w:tabs>
          <w:tab w:val="left" w:pos="540"/>
        </w:tabs>
        <w:autoSpaceDE w:val="0"/>
        <w:autoSpaceDN w:val="0"/>
        <w:adjustRightInd w:val="0"/>
        <w:spacing w:after="0" w:line="240" w:lineRule="auto"/>
        <w:jc w:val="both"/>
        <w:rPr>
          <w:rFonts w:ascii="Times New Roman" w:hAnsi="Times New Roman"/>
          <w:sz w:val="24"/>
          <w:szCs w:val="24"/>
        </w:rPr>
      </w:pPr>
      <w:r w:rsidRPr="00064816">
        <w:rPr>
          <w:rFonts w:ascii="Times New Roman" w:hAnsi="Times New Roman"/>
          <w:sz w:val="24"/>
          <w:szCs w:val="24"/>
        </w:rPr>
        <w:tab/>
        <w:t>- сообщает заявителю о сроке  предоставления муниципальной услуги.</w:t>
      </w:r>
    </w:p>
    <w:p w:rsidR="007D1207" w:rsidRPr="00064816" w:rsidRDefault="007D1207" w:rsidP="00064816">
      <w:pPr>
        <w:spacing w:after="0" w:line="240" w:lineRule="auto"/>
        <w:ind w:firstLine="720"/>
        <w:jc w:val="both"/>
        <w:rPr>
          <w:rFonts w:ascii="Times New Roman" w:hAnsi="Times New Roman"/>
          <w:sz w:val="24"/>
          <w:szCs w:val="24"/>
        </w:rPr>
      </w:pPr>
    </w:p>
    <w:p w:rsidR="007D1207" w:rsidRPr="00064816" w:rsidRDefault="007D1207" w:rsidP="00064816">
      <w:pPr>
        <w:widowControl w:val="0"/>
        <w:tabs>
          <w:tab w:val="left" w:pos="709"/>
        </w:tabs>
        <w:spacing w:after="0" w:line="240" w:lineRule="auto"/>
        <w:ind w:firstLine="709"/>
        <w:jc w:val="both"/>
        <w:rPr>
          <w:rFonts w:ascii="Times New Roman" w:hAnsi="Times New Roman"/>
          <w:b/>
          <w:bCs/>
          <w:kern w:val="2"/>
          <w:sz w:val="24"/>
          <w:szCs w:val="24"/>
          <w:lang w:eastAsia="zh-CN"/>
        </w:rPr>
      </w:pPr>
      <w:r w:rsidRPr="00064816">
        <w:rPr>
          <w:rFonts w:ascii="Times New Roman" w:hAnsi="Times New Roman"/>
          <w:b/>
          <w:bCs/>
          <w:kern w:val="2"/>
          <w:sz w:val="24"/>
          <w:szCs w:val="24"/>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lang w:eastAsia="ar-SA"/>
        </w:rPr>
      </w:pPr>
      <w:r w:rsidRPr="00064816">
        <w:rPr>
          <w:rFonts w:ascii="Times New Roman" w:hAnsi="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Места ожидания заявителей оборудуются стульями и (или) кресельными секциями, и (или) скамьями.</w:t>
      </w:r>
    </w:p>
    <w:p w:rsidR="007D1207" w:rsidRPr="00064816" w:rsidRDefault="007D1207" w:rsidP="00064816">
      <w:pPr>
        <w:autoSpaceDE w:val="0"/>
        <w:autoSpaceDN w:val="0"/>
        <w:adjustRightInd w:val="0"/>
        <w:spacing w:after="0" w:line="240" w:lineRule="auto"/>
        <w:ind w:firstLine="539"/>
        <w:jc w:val="both"/>
        <w:rPr>
          <w:rFonts w:ascii="Times New Roman" w:hAnsi="Times New Roman"/>
          <w:sz w:val="24"/>
          <w:szCs w:val="24"/>
        </w:rPr>
      </w:pPr>
      <w:r w:rsidRPr="0006481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D1207" w:rsidRPr="00064816" w:rsidRDefault="007D1207" w:rsidP="00064816">
      <w:pPr>
        <w:tabs>
          <w:tab w:val="left" w:pos="709"/>
        </w:tabs>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2.16.3. Обеспечение доступности для инвалидов.</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возможность беспрепятственного входа в помещение и выхода из него;</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допуск в помещение сурдопереводчика и тифлосурдопереводчика;</w:t>
      </w:r>
    </w:p>
    <w:p w:rsidR="007D1207" w:rsidRPr="00064816" w:rsidRDefault="007D1207" w:rsidP="00064816">
      <w:pPr>
        <w:tabs>
          <w:tab w:val="left" w:pos="709"/>
        </w:tabs>
        <w:spacing w:after="0" w:line="240" w:lineRule="auto"/>
        <w:jc w:val="both"/>
        <w:rPr>
          <w:rFonts w:ascii="Times New Roman" w:hAnsi="Times New Roman"/>
          <w:sz w:val="24"/>
          <w:szCs w:val="24"/>
        </w:rPr>
      </w:pPr>
      <w:r w:rsidRPr="0006481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7D1207" w:rsidRPr="00064816" w:rsidRDefault="007D1207" w:rsidP="00064816">
      <w:pPr>
        <w:tabs>
          <w:tab w:val="left" w:pos="709"/>
        </w:tabs>
        <w:spacing w:after="0" w:line="240" w:lineRule="auto"/>
        <w:ind w:firstLine="709"/>
        <w:jc w:val="both"/>
        <w:rPr>
          <w:rFonts w:ascii="Times New Roman" w:hAnsi="Times New Roman"/>
          <w:sz w:val="24"/>
          <w:szCs w:val="24"/>
        </w:rPr>
      </w:pPr>
      <w:r w:rsidRPr="0006481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D1207" w:rsidRPr="00064816" w:rsidRDefault="007D1207" w:rsidP="00064816">
      <w:pPr>
        <w:widowControl w:val="0"/>
        <w:tabs>
          <w:tab w:val="left" w:pos="709"/>
        </w:tabs>
        <w:spacing w:after="0" w:line="240" w:lineRule="auto"/>
        <w:jc w:val="both"/>
        <w:rPr>
          <w:rFonts w:ascii="Times New Roman" w:hAnsi="Times New Roman"/>
          <w:b/>
          <w:bCs/>
          <w:kern w:val="2"/>
          <w:sz w:val="24"/>
          <w:szCs w:val="24"/>
          <w:lang w:eastAsia="zh-CN"/>
        </w:rPr>
      </w:pPr>
    </w:p>
    <w:p w:rsidR="007D1207" w:rsidRPr="00064816" w:rsidRDefault="007D1207" w:rsidP="00064816">
      <w:pPr>
        <w:widowControl w:val="0"/>
        <w:tabs>
          <w:tab w:val="left" w:pos="709"/>
        </w:tabs>
        <w:spacing w:after="0" w:line="240" w:lineRule="auto"/>
        <w:ind w:firstLine="709"/>
        <w:jc w:val="both"/>
        <w:rPr>
          <w:rFonts w:ascii="Times New Roman" w:hAnsi="Times New Roman"/>
          <w:kern w:val="2"/>
          <w:sz w:val="24"/>
          <w:szCs w:val="24"/>
          <w:lang w:eastAsia="zh-CN"/>
        </w:rPr>
      </w:pPr>
      <w:r w:rsidRPr="00064816">
        <w:rPr>
          <w:rFonts w:ascii="Times New Roman" w:hAnsi="Times New Roman"/>
          <w:b/>
          <w:bCs/>
          <w:kern w:val="2"/>
          <w:sz w:val="24"/>
          <w:szCs w:val="24"/>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D1207" w:rsidRPr="00064816" w:rsidRDefault="007D1207" w:rsidP="00064816">
      <w:pPr>
        <w:autoSpaceDE w:val="0"/>
        <w:spacing w:after="0" w:line="240" w:lineRule="auto"/>
        <w:ind w:firstLine="704"/>
        <w:jc w:val="both"/>
        <w:rPr>
          <w:rFonts w:ascii="Times New Roman" w:hAnsi="Times New Roman"/>
          <w:b/>
          <w:bCs/>
          <w:sz w:val="24"/>
          <w:szCs w:val="24"/>
          <w:lang w:eastAsia="ar-SA"/>
        </w:rPr>
      </w:pPr>
    </w:p>
    <w:p w:rsidR="007D1207" w:rsidRPr="00064816" w:rsidRDefault="007D1207" w:rsidP="00064816">
      <w:pPr>
        <w:autoSpaceDE w:val="0"/>
        <w:spacing w:after="0" w:line="240" w:lineRule="auto"/>
        <w:ind w:firstLine="704"/>
        <w:jc w:val="both"/>
        <w:rPr>
          <w:rFonts w:ascii="Times New Roman" w:hAnsi="Times New Roman"/>
          <w:b/>
          <w:bCs/>
          <w:sz w:val="24"/>
          <w:szCs w:val="24"/>
        </w:rPr>
      </w:pPr>
      <w:r w:rsidRPr="00064816">
        <w:rPr>
          <w:rFonts w:ascii="Times New Roman" w:hAnsi="Times New Roman"/>
          <w:b/>
          <w:bCs/>
          <w:sz w:val="24"/>
          <w:szCs w:val="24"/>
        </w:rPr>
        <w:t xml:space="preserve">Показатели доступности </w:t>
      </w:r>
      <w:r w:rsidRPr="00064816">
        <w:rPr>
          <w:rFonts w:ascii="Times New Roman" w:hAnsi="Times New Roman"/>
          <w:b/>
          <w:sz w:val="24"/>
          <w:szCs w:val="24"/>
        </w:rPr>
        <w:t>муниципальной</w:t>
      </w:r>
      <w:r w:rsidRPr="00064816">
        <w:rPr>
          <w:rFonts w:ascii="Times New Roman" w:hAnsi="Times New Roman"/>
          <w:b/>
          <w:bCs/>
          <w:sz w:val="24"/>
          <w:szCs w:val="24"/>
        </w:rPr>
        <w:t xml:space="preserve">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транспортная или пешая доступность к местам предоставления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 xml:space="preserve">предоставление возможности получения муниципальной услуги в электронном виде; </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7D1207" w:rsidRPr="00064816" w:rsidRDefault="007D1207" w:rsidP="00064816">
      <w:pPr>
        <w:autoSpaceDE w:val="0"/>
        <w:spacing w:after="0" w:line="240" w:lineRule="auto"/>
        <w:ind w:firstLine="704"/>
        <w:jc w:val="both"/>
        <w:rPr>
          <w:rFonts w:ascii="Times New Roman" w:hAnsi="Times New Roman"/>
          <w:sz w:val="24"/>
          <w:szCs w:val="24"/>
        </w:rPr>
      </w:pPr>
    </w:p>
    <w:p w:rsidR="007D1207" w:rsidRPr="00064816" w:rsidRDefault="007D1207" w:rsidP="00064816">
      <w:pPr>
        <w:autoSpaceDE w:val="0"/>
        <w:spacing w:after="0" w:line="240" w:lineRule="auto"/>
        <w:ind w:firstLine="704"/>
        <w:jc w:val="both"/>
        <w:rPr>
          <w:rFonts w:ascii="Times New Roman" w:hAnsi="Times New Roman"/>
          <w:b/>
          <w:sz w:val="24"/>
          <w:szCs w:val="24"/>
        </w:rPr>
      </w:pPr>
      <w:r w:rsidRPr="00064816">
        <w:rPr>
          <w:rFonts w:ascii="Times New Roman" w:hAnsi="Times New Roman"/>
          <w:b/>
          <w:sz w:val="24"/>
          <w:szCs w:val="24"/>
        </w:rPr>
        <w:t>Показатели качества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полнота и актуальность информации о порядке предоставления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количество фактов  взаимодействия заявителя с должностными лицами при предоставлении муниципальной услуги;</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отсутствие очередей при приеме и выдаче документов заявителям;</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7D1207" w:rsidRPr="00064816" w:rsidRDefault="007D1207" w:rsidP="00064816">
      <w:pPr>
        <w:autoSpaceDE w:val="0"/>
        <w:spacing w:after="0" w:line="240" w:lineRule="auto"/>
        <w:ind w:firstLine="704"/>
        <w:jc w:val="both"/>
        <w:rPr>
          <w:rFonts w:ascii="Times New Roman" w:hAnsi="Times New Roman"/>
          <w:sz w:val="24"/>
          <w:szCs w:val="24"/>
        </w:rPr>
      </w:pPr>
      <w:r w:rsidRPr="00064816">
        <w:rPr>
          <w:rFonts w:ascii="Times New Roman" w:hAnsi="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7D1207" w:rsidRPr="00064816" w:rsidRDefault="007D1207" w:rsidP="00064816">
      <w:pPr>
        <w:widowControl w:val="0"/>
        <w:tabs>
          <w:tab w:val="left" w:pos="709"/>
        </w:tabs>
        <w:spacing w:after="0" w:line="240" w:lineRule="auto"/>
        <w:ind w:firstLine="709"/>
        <w:jc w:val="both"/>
        <w:rPr>
          <w:rFonts w:ascii="Times New Roman" w:hAnsi="Times New Roman"/>
          <w:kern w:val="2"/>
          <w:sz w:val="24"/>
          <w:szCs w:val="24"/>
          <w:lang w:eastAsia="zh-CN"/>
        </w:rPr>
      </w:pPr>
    </w:p>
    <w:p w:rsidR="007D1207" w:rsidRPr="00064816" w:rsidRDefault="007D1207" w:rsidP="00064816">
      <w:pPr>
        <w:widowControl w:val="0"/>
        <w:tabs>
          <w:tab w:val="left" w:pos="709"/>
        </w:tabs>
        <w:spacing w:after="0" w:line="240" w:lineRule="auto"/>
        <w:ind w:firstLine="709"/>
        <w:jc w:val="both"/>
        <w:rPr>
          <w:rFonts w:ascii="Times New Roman" w:hAnsi="Times New Roman"/>
          <w:kern w:val="2"/>
          <w:sz w:val="24"/>
          <w:szCs w:val="24"/>
          <w:lang w:eastAsia="zh-CN"/>
        </w:rPr>
      </w:pPr>
      <w:r w:rsidRPr="00064816">
        <w:rPr>
          <w:rFonts w:ascii="Times New Roman" w:hAnsi="Times New Roman"/>
          <w:b/>
          <w:bCs/>
          <w:kern w:val="2"/>
          <w:sz w:val="24"/>
          <w:szCs w:val="24"/>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D1207" w:rsidRPr="00064816" w:rsidRDefault="007D1207" w:rsidP="00064816">
      <w:pPr>
        <w:autoSpaceDE w:val="0"/>
        <w:autoSpaceDN w:val="0"/>
        <w:adjustRightInd w:val="0"/>
        <w:spacing w:after="0" w:line="240" w:lineRule="auto"/>
        <w:jc w:val="both"/>
        <w:rPr>
          <w:rFonts w:ascii="Times New Roman" w:hAnsi="Times New Roman"/>
          <w:b/>
          <w:sz w:val="24"/>
          <w:szCs w:val="24"/>
          <w:lang w:eastAsia="ar-SA"/>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sz w:val="24"/>
          <w:szCs w:val="24"/>
        </w:rPr>
      </w:pPr>
      <w:r w:rsidRPr="00064816">
        <w:rPr>
          <w:rFonts w:ascii="Times New Roman" w:hAnsi="Times New Roman"/>
          <w:b/>
          <w:sz w:val="24"/>
          <w:szCs w:val="24"/>
        </w:rPr>
        <w:t>2.18.1. Особенности предоставления муниципальной услуги в ОБУ «МФЦ».</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sz w:val="24"/>
          <w:szCs w:val="24"/>
        </w:rPr>
      </w:pPr>
      <w:r w:rsidRPr="00064816">
        <w:rPr>
          <w:rFonts w:ascii="Times New Roman" w:hAnsi="Times New Roman"/>
          <w:b/>
          <w:sz w:val="24"/>
          <w:szCs w:val="24"/>
        </w:rPr>
        <w:t>2.18.2. Особенности предоставления муниципальной услуги в электронной форме</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Муниципальная услуга в  электронной форме в настоящее время не предоставляется.</w:t>
      </w:r>
    </w:p>
    <w:p w:rsidR="007D1207" w:rsidRPr="00064816" w:rsidRDefault="007D1207" w:rsidP="00064816">
      <w:pPr>
        <w:autoSpaceDE w:val="0"/>
        <w:autoSpaceDN w:val="0"/>
        <w:adjustRightInd w:val="0"/>
        <w:spacing w:after="0" w:line="240" w:lineRule="auto"/>
        <w:jc w:val="both"/>
        <w:rPr>
          <w:rFonts w:ascii="Times New Roman" w:hAnsi="Times New Roman"/>
          <w:b/>
          <w:sz w:val="24"/>
          <w:szCs w:val="24"/>
          <w:lang w:eastAsia="ar-SA"/>
        </w:rPr>
      </w:pP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r w:rsidRPr="00064816">
        <w:rPr>
          <w:rFonts w:ascii="Times New Roman" w:hAnsi="Times New Roman"/>
          <w:b/>
          <w:sz w:val="24"/>
          <w:szCs w:val="24"/>
        </w:rPr>
        <w:tab/>
      </w:r>
      <w:r w:rsidRPr="00064816">
        <w:rPr>
          <w:rFonts w:ascii="Times New Roman" w:hAnsi="Times New Roman"/>
          <w:b/>
          <w:bCs/>
          <w:sz w:val="24"/>
          <w:szCs w:val="24"/>
          <w:lang w:val="en-US"/>
        </w:rPr>
        <w:t>III</w:t>
      </w:r>
      <w:r w:rsidRPr="00064816">
        <w:rPr>
          <w:rFonts w:ascii="Times New Roman" w:hAnsi="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D1207" w:rsidRPr="00064816" w:rsidRDefault="007D1207" w:rsidP="00064816">
      <w:pPr>
        <w:tabs>
          <w:tab w:val="left" w:pos="0"/>
        </w:tabs>
        <w:spacing w:after="0" w:line="240" w:lineRule="auto"/>
        <w:ind w:firstLine="709"/>
        <w:jc w:val="both"/>
        <w:rPr>
          <w:rFonts w:ascii="Times New Roman" w:hAnsi="Times New Roman"/>
          <w:sz w:val="24"/>
          <w:szCs w:val="24"/>
          <w:lang w:eastAsia="ar-SA"/>
        </w:rPr>
      </w:pPr>
    </w:p>
    <w:p w:rsidR="007D1207" w:rsidRPr="00064816" w:rsidRDefault="007D1207" w:rsidP="00064816">
      <w:pPr>
        <w:spacing w:after="0" w:line="240" w:lineRule="auto"/>
        <w:ind w:firstLine="709"/>
        <w:jc w:val="both"/>
        <w:rPr>
          <w:rFonts w:ascii="Times New Roman" w:hAnsi="Times New Roman"/>
          <w:b/>
          <w:sz w:val="24"/>
          <w:szCs w:val="24"/>
        </w:rPr>
      </w:pPr>
      <w:r w:rsidRPr="00064816">
        <w:rPr>
          <w:rFonts w:ascii="Times New Roman" w:hAnsi="Times New Roman"/>
          <w:b/>
          <w:sz w:val="24"/>
          <w:szCs w:val="24"/>
        </w:rPr>
        <w:t>Исчерпывающий перечень административных процедур</w:t>
      </w:r>
    </w:p>
    <w:p w:rsidR="007D1207" w:rsidRPr="00064816" w:rsidRDefault="007D1207" w:rsidP="00064816">
      <w:pPr>
        <w:spacing w:after="0" w:line="240" w:lineRule="auto"/>
        <w:ind w:firstLine="709"/>
        <w:jc w:val="both"/>
        <w:rPr>
          <w:rFonts w:ascii="Times New Roman" w:hAnsi="Times New Roman"/>
          <w:sz w:val="24"/>
          <w:szCs w:val="24"/>
        </w:rPr>
      </w:pPr>
      <w:r w:rsidRPr="0006481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7D1207" w:rsidRPr="00064816" w:rsidRDefault="007D1207" w:rsidP="00064816">
      <w:pPr>
        <w:tabs>
          <w:tab w:val="left" w:pos="786"/>
        </w:tabs>
        <w:spacing w:after="0" w:line="240" w:lineRule="auto"/>
        <w:ind w:firstLine="709"/>
        <w:jc w:val="both"/>
        <w:rPr>
          <w:rFonts w:ascii="Times New Roman" w:hAnsi="Times New Roman"/>
          <w:sz w:val="24"/>
          <w:szCs w:val="24"/>
        </w:rPr>
      </w:pPr>
      <w:r w:rsidRPr="00064816">
        <w:rPr>
          <w:rFonts w:ascii="Times New Roman" w:hAnsi="Times New Roman"/>
          <w:sz w:val="24"/>
          <w:szCs w:val="24"/>
        </w:rPr>
        <w:t>- прием и рассмотрение ходатайства и документов, необходимых для предоставления государственной услуги;</w:t>
      </w:r>
    </w:p>
    <w:p w:rsidR="007D1207" w:rsidRPr="00064816" w:rsidRDefault="007D1207" w:rsidP="00064816">
      <w:pPr>
        <w:tabs>
          <w:tab w:val="left" w:pos="0"/>
        </w:tabs>
        <w:spacing w:after="0" w:line="240" w:lineRule="auto"/>
        <w:ind w:firstLine="709"/>
        <w:jc w:val="both"/>
        <w:rPr>
          <w:rFonts w:ascii="Times New Roman" w:hAnsi="Times New Roman"/>
          <w:sz w:val="24"/>
          <w:szCs w:val="24"/>
        </w:rPr>
      </w:pPr>
      <w:r w:rsidRPr="00064816">
        <w:rPr>
          <w:rFonts w:ascii="Times New Roman" w:hAnsi="Times New Roman"/>
          <w:sz w:val="24"/>
          <w:szCs w:val="24"/>
        </w:rPr>
        <w:t>-</w:t>
      </w:r>
      <w:r w:rsidRPr="00064816">
        <w:rPr>
          <w:rFonts w:ascii="Times New Roman" w:hAnsi="Times New Roman"/>
          <w:b/>
          <w:sz w:val="24"/>
          <w:szCs w:val="24"/>
        </w:rPr>
        <w:t xml:space="preserve">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64816">
        <w:rPr>
          <w:rFonts w:ascii="Times New Roman" w:hAnsi="Times New Roman"/>
          <w:sz w:val="24"/>
          <w:szCs w:val="24"/>
        </w:rPr>
        <w:t>;</w:t>
      </w:r>
    </w:p>
    <w:p w:rsidR="007D1207" w:rsidRPr="00064816" w:rsidRDefault="007D1207" w:rsidP="00064816">
      <w:pPr>
        <w:tabs>
          <w:tab w:val="left" w:pos="786"/>
        </w:tabs>
        <w:spacing w:after="0" w:line="240" w:lineRule="auto"/>
        <w:ind w:firstLine="709"/>
        <w:jc w:val="both"/>
        <w:rPr>
          <w:rFonts w:ascii="Times New Roman" w:eastAsia="Arial Unicode MS" w:hAnsi="Times New Roman"/>
          <w:sz w:val="24"/>
          <w:szCs w:val="24"/>
        </w:rPr>
      </w:pPr>
      <w:r w:rsidRPr="00064816">
        <w:rPr>
          <w:rFonts w:ascii="Times New Roman" w:hAnsi="Times New Roman"/>
          <w:sz w:val="24"/>
          <w:szCs w:val="24"/>
        </w:rPr>
        <w:t>- рассмотрение документов, необходимых для предоставления муниципальной услуги и принятие решения</w:t>
      </w:r>
      <w:r w:rsidRPr="00064816">
        <w:rPr>
          <w:rFonts w:ascii="Times New Roman" w:eastAsia="Arial Unicode MS" w:hAnsi="Times New Roman"/>
          <w:sz w:val="24"/>
          <w:szCs w:val="24"/>
        </w:rPr>
        <w:t>;</w:t>
      </w:r>
    </w:p>
    <w:p w:rsidR="007D1207" w:rsidRPr="00064816" w:rsidRDefault="007D1207" w:rsidP="00064816">
      <w:pPr>
        <w:tabs>
          <w:tab w:val="left" w:pos="786"/>
        </w:tabs>
        <w:spacing w:after="0" w:line="240" w:lineRule="auto"/>
        <w:ind w:firstLine="709"/>
        <w:jc w:val="both"/>
        <w:rPr>
          <w:rFonts w:ascii="Times New Roman" w:eastAsia="Arial Unicode MS" w:hAnsi="Times New Roman"/>
          <w:sz w:val="24"/>
          <w:szCs w:val="24"/>
        </w:rPr>
      </w:pPr>
      <w:r w:rsidRPr="00064816">
        <w:rPr>
          <w:rFonts w:ascii="Times New Roman" w:eastAsia="Arial Unicode MS" w:hAnsi="Times New Roman"/>
          <w:sz w:val="24"/>
          <w:szCs w:val="24"/>
        </w:rPr>
        <w:t xml:space="preserve">- </w:t>
      </w:r>
      <w:r w:rsidRPr="00064816">
        <w:rPr>
          <w:rFonts w:ascii="Times New Roman" w:hAnsi="Times New Roman"/>
          <w:bCs/>
          <w:sz w:val="24"/>
          <w:szCs w:val="24"/>
        </w:rPr>
        <w:t>выдача заявителю результата  предоставления муниципальной услуги</w:t>
      </w:r>
      <w:r w:rsidRPr="00064816">
        <w:rPr>
          <w:rFonts w:ascii="Times New Roman" w:eastAsia="Arial Unicode MS" w:hAnsi="Times New Roman"/>
          <w:sz w:val="24"/>
          <w:szCs w:val="24"/>
        </w:rPr>
        <w:t>.</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xml:space="preserve">Блок-схема предоставления муниципальной услуги приводится в Приложении №2 к административному регламенту. </w:t>
      </w: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p>
    <w:p w:rsidR="007D1207" w:rsidRPr="00064816" w:rsidRDefault="007D1207" w:rsidP="00064816">
      <w:pPr>
        <w:autoSpaceDE w:val="0"/>
        <w:autoSpaceDN w:val="0"/>
        <w:adjustRightInd w:val="0"/>
        <w:spacing w:after="0" w:line="240" w:lineRule="auto"/>
        <w:jc w:val="both"/>
        <w:outlineLvl w:val="2"/>
        <w:rPr>
          <w:rFonts w:ascii="Times New Roman" w:hAnsi="Times New Roman"/>
          <w:b/>
          <w:sz w:val="24"/>
          <w:szCs w:val="24"/>
        </w:rPr>
      </w:pPr>
      <w:r w:rsidRPr="00064816">
        <w:rPr>
          <w:rFonts w:ascii="Times New Roman" w:hAnsi="Times New Roman"/>
          <w:b/>
          <w:sz w:val="24"/>
          <w:szCs w:val="24"/>
        </w:rPr>
        <w:t>3.2. Прием и рассмотрение ходатайства и документов, необходимых для предоставления муниципальной услуги</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7D1207" w:rsidRPr="00064816" w:rsidRDefault="007D1207" w:rsidP="00064816">
      <w:pPr>
        <w:tabs>
          <w:tab w:val="num" w:pos="-5160"/>
        </w:tabs>
        <w:autoSpaceDE w:val="0"/>
        <w:autoSpaceDN w:val="0"/>
        <w:adjustRightInd w:val="0"/>
        <w:spacing w:after="0" w:line="240" w:lineRule="auto"/>
        <w:ind w:firstLine="1"/>
        <w:jc w:val="both"/>
        <w:rPr>
          <w:rFonts w:ascii="Times New Roman" w:hAnsi="Times New Roman"/>
          <w:bCs/>
          <w:sz w:val="24"/>
          <w:szCs w:val="24"/>
        </w:rPr>
      </w:pPr>
      <w:r w:rsidRPr="00064816">
        <w:rPr>
          <w:rFonts w:ascii="Times New Roman" w:hAnsi="Times New Roman"/>
          <w:bCs/>
          <w:sz w:val="24"/>
          <w:szCs w:val="24"/>
        </w:rPr>
        <w:t>3.2.2. При получении заявления ответственный исполнитель Администрации или МФЦ</w:t>
      </w:r>
      <w:r w:rsidRPr="00064816">
        <w:rPr>
          <w:rFonts w:ascii="Times New Roman" w:hAnsi="Times New Roman"/>
          <w:sz w:val="24"/>
          <w:szCs w:val="24"/>
        </w:rPr>
        <w:t>:</w:t>
      </w:r>
    </w:p>
    <w:p w:rsidR="007D1207" w:rsidRPr="00064816" w:rsidRDefault="007D1207" w:rsidP="00064816">
      <w:pPr>
        <w:tabs>
          <w:tab w:val="num" w:pos="-5160"/>
        </w:tabs>
        <w:autoSpaceDE w:val="0"/>
        <w:autoSpaceDN w:val="0"/>
        <w:adjustRightInd w:val="0"/>
        <w:spacing w:after="0" w:line="240" w:lineRule="auto"/>
        <w:ind w:firstLine="1"/>
        <w:jc w:val="both"/>
        <w:rPr>
          <w:rFonts w:ascii="Times New Roman" w:hAnsi="Times New Roman"/>
          <w:bCs/>
          <w:sz w:val="24"/>
          <w:szCs w:val="24"/>
        </w:rPr>
      </w:pPr>
      <w:r w:rsidRPr="00064816">
        <w:rPr>
          <w:rFonts w:ascii="Times New Roman" w:hAnsi="Times New Roman"/>
          <w:bCs/>
          <w:sz w:val="24"/>
          <w:szCs w:val="24"/>
        </w:rPr>
        <w:t xml:space="preserve"> 1) проверяет правильность оформления заявления; </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3) заполняет расписку о приеме (регистрации) заявления заявителя;</w:t>
      </w:r>
    </w:p>
    <w:p w:rsidR="007D1207" w:rsidRPr="00064816" w:rsidRDefault="007D1207" w:rsidP="00064816">
      <w:pPr>
        <w:tabs>
          <w:tab w:val="num" w:pos="-5160"/>
        </w:tabs>
        <w:autoSpaceDE w:val="0"/>
        <w:autoSpaceDN w:val="0"/>
        <w:adjustRightInd w:val="0"/>
        <w:spacing w:after="0" w:line="240" w:lineRule="auto"/>
        <w:jc w:val="both"/>
        <w:rPr>
          <w:rFonts w:ascii="Times New Roman" w:hAnsi="Times New Roman"/>
          <w:bCs/>
          <w:sz w:val="24"/>
          <w:szCs w:val="24"/>
        </w:rPr>
      </w:pPr>
      <w:r w:rsidRPr="00064816">
        <w:rPr>
          <w:rFonts w:ascii="Times New Roman" w:hAnsi="Times New Roman"/>
          <w:bCs/>
          <w:sz w:val="24"/>
          <w:szCs w:val="24"/>
        </w:rPr>
        <w:tab/>
        <w:t>4) вносит запись о приеме заявления в Журнал регистрации заявлений. *уточнить точное название журнала.</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bCs/>
          <w:sz w:val="24"/>
          <w:szCs w:val="24"/>
        </w:rPr>
      </w:pPr>
      <w:r w:rsidRPr="0006481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D1207" w:rsidRPr="00064816" w:rsidRDefault="007D1207" w:rsidP="00064816">
      <w:pPr>
        <w:spacing w:after="0" w:line="240" w:lineRule="auto"/>
        <w:ind w:firstLine="284"/>
        <w:jc w:val="both"/>
        <w:rPr>
          <w:rFonts w:ascii="Times New Roman" w:hAnsi="Times New Roman"/>
          <w:sz w:val="24"/>
          <w:szCs w:val="24"/>
        </w:rPr>
      </w:pPr>
      <w:r w:rsidRPr="00064816">
        <w:rPr>
          <w:rFonts w:ascii="Times New Roman" w:hAnsi="Times New Roman"/>
          <w:sz w:val="24"/>
          <w:szCs w:val="24"/>
        </w:rPr>
        <w:t>3.2.4. В случае если заявитель обратился за получением муниципальной услуги через многофункциональный центр, с</w:t>
      </w:r>
      <w:r w:rsidRPr="00064816">
        <w:rPr>
          <w:rFonts w:ascii="Times New Roman" w:hAnsi="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7D1207" w:rsidRPr="00064816" w:rsidRDefault="007D1207" w:rsidP="00064816">
      <w:pPr>
        <w:widowControl w:val="0"/>
        <w:autoSpaceDE w:val="0"/>
        <w:autoSpaceDN w:val="0"/>
        <w:adjustRightInd w:val="0"/>
        <w:spacing w:after="0" w:line="240" w:lineRule="auto"/>
        <w:ind w:firstLine="284"/>
        <w:jc w:val="both"/>
        <w:rPr>
          <w:rFonts w:ascii="Times New Roman" w:hAnsi="Times New Roman"/>
          <w:sz w:val="24"/>
          <w:szCs w:val="24"/>
        </w:rPr>
      </w:pPr>
      <w:r w:rsidRPr="00064816">
        <w:rPr>
          <w:rFonts w:ascii="Times New Roman" w:hAnsi="Times New Roman"/>
          <w:sz w:val="24"/>
          <w:szCs w:val="24"/>
        </w:rPr>
        <w:t>3.2.5. Срок выполнения административной процедуры - 1 рабочий день.</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bCs/>
          <w:sz w:val="24"/>
          <w:szCs w:val="24"/>
        </w:rPr>
        <w:t xml:space="preserve">3.2.6. </w:t>
      </w:r>
      <w:r w:rsidRPr="00064816">
        <w:rPr>
          <w:rFonts w:ascii="Times New Roman" w:hAnsi="Times New Roman"/>
          <w:sz w:val="24"/>
          <w:szCs w:val="24"/>
        </w:rPr>
        <w:t>Критерием принятия решения является обращение  заявителя за получением муниципальной услуги.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3.2.7. Результатом  выполнения административной процедуры является прием заявления.</w:t>
      </w:r>
    </w:p>
    <w:p w:rsidR="007D1207" w:rsidRPr="00064816" w:rsidRDefault="007D1207" w:rsidP="00064816">
      <w:pPr>
        <w:tabs>
          <w:tab w:val="num" w:pos="-5160"/>
        </w:tabs>
        <w:autoSpaceDE w:val="0"/>
        <w:autoSpaceDN w:val="0"/>
        <w:adjustRightInd w:val="0"/>
        <w:spacing w:after="0" w:line="240" w:lineRule="auto"/>
        <w:ind w:firstLine="709"/>
        <w:jc w:val="both"/>
        <w:rPr>
          <w:rFonts w:ascii="Times New Roman" w:hAnsi="Times New Roman"/>
          <w:sz w:val="24"/>
          <w:szCs w:val="24"/>
          <w:lang w:eastAsia="ar-SA"/>
        </w:rPr>
      </w:pPr>
      <w:r w:rsidRPr="00064816">
        <w:rPr>
          <w:rFonts w:ascii="Times New Roman" w:hAnsi="Times New Roman"/>
          <w:sz w:val="24"/>
          <w:szCs w:val="24"/>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7D1207" w:rsidRPr="00064816" w:rsidRDefault="007D1207" w:rsidP="00064816">
      <w:pPr>
        <w:tabs>
          <w:tab w:val="left" w:pos="786"/>
        </w:tabs>
        <w:spacing w:after="0" w:line="240" w:lineRule="auto"/>
        <w:jc w:val="both"/>
        <w:rPr>
          <w:rFonts w:ascii="Times New Roman" w:eastAsia="Arial Unicode MS" w:hAnsi="Times New Roman"/>
          <w:sz w:val="24"/>
          <w:szCs w:val="24"/>
        </w:rPr>
      </w:pPr>
    </w:p>
    <w:p w:rsidR="007D1207" w:rsidRPr="00064816" w:rsidRDefault="007D1207" w:rsidP="00064816">
      <w:pPr>
        <w:widowControl w:val="0"/>
        <w:spacing w:after="0" w:line="240" w:lineRule="auto"/>
        <w:ind w:firstLine="709"/>
        <w:jc w:val="both"/>
        <w:rPr>
          <w:rFonts w:ascii="Times New Roman" w:hAnsi="Times New Roman"/>
          <w:b/>
          <w:sz w:val="24"/>
          <w:szCs w:val="24"/>
        </w:rPr>
      </w:pPr>
      <w:r w:rsidRPr="00064816">
        <w:rPr>
          <w:rFonts w:ascii="Times New Roman" w:hAnsi="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rPr>
      </w:pPr>
      <w:r w:rsidRPr="00064816">
        <w:rPr>
          <w:rFonts w:ascii="Times New Roman" w:hAnsi="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D1207" w:rsidRPr="00064816" w:rsidRDefault="007D1207" w:rsidP="00064816">
      <w:pPr>
        <w:spacing w:after="0" w:line="240" w:lineRule="auto"/>
        <w:ind w:firstLine="708"/>
        <w:jc w:val="both"/>
        <w:rPr>
          <w:rFonts w:ascii="Times New Roman" w:hAnsi="Times New Roman"/>
          <w:sz w:val="24"/>
          <w:szCs w:val="24"/>
        </w:rPr>
      </w:pPr>
      <w:r w:rsidRPr="00064816">
        <w:rPr>
          <w:rFonts w:ascii="Times New Roman" w:hAnsi="Times New Roman"/>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7D1207" w:rsidRPr="00064816" w:rsidRDefault="007D1207" w:rsidP="00064816">
      <w:pPr>
        <w:tabs>
          <w:tab w:val="left" w:pos="-3420"/>
        </w:tabs>
        <w:spacing w:after="0" w:line="240" w:lineRule="auto"/>
        <w:ind w:firstLine="709"/>
        <w:jc w:val="both"/>
        <w:rPr>
          <w:rFonts w:ascii="Times New Roman" w:hAnsi="Times New Roman"/>
          <w:sz w:val="24"/>
          <w:szCs w:val="24"/>
        </w:rPr>
      </w:pPr>
      <w:r w:rsidRPr="00064816">
        <w:rPr>
          <w:rFonts w:ascii="Times New Roman" w:hAnsi="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064816">
          <w:rPr>
            <w:rStyle w:val="Hyperlink"/>
            <w:rFonts w:ascii="Times New Roman" w:hAnsi="Times New Roman"/>
            <w:color w:val="auto"/>
            <w:sz w:val="24"/>
            <w:szCs w:val="24"/>
          </w:rPr>
          <w:t>законодательства</w:t>
        </w:r>
      </w:hyperlink>
      <w:r w:rsidRPr="00064816">
        <w:rPr>
          <w:rFonts w:ascii="Times New Roman" w:hAnsi="Times New Roman"/>
          <w:sz w:val="24"/>
          <w:szCs w:val="24"/>
        </w:rPr>
        <w:t xml:space="preserve"> Российской Федерации о защите персональных данных.</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lang w:eastAsia="en-US"/>
        </w:rPr>
        <w:t xml:space="preserve">Ответственный исполнитель Администрации </w:t>
      </w:r>
      <w:r w:rsidRPr="00064816">
        <w:rPr>
          <w:rFonts w:ascii="Times New Roman" w:hAnsi="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7D1207" w:rsidRPr="00064816" w:rsidRDefault="007D1207" w:rsidP="00064816">
      <w:pPr>
        <w:tabs>
          <w:tab w:val="left" w:pos="-3420"/>
        </w:tabs>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3.3.5. Ответ на межведомственный запрос  регистрируется в установленном порядке.</w:t>
      </w:r>
      <w:r w:rsidRPr="00064816">
        <w:rPr>
          <w:rFonts w:ascii="Times New Roman" w:hAnsi="Times New Roman"/>
          <w:sz w:val="24"/>
          <w:szCs w:val="24"/>
          <w:lang w:eastAsia="en-US"/>
        </w:rPr>
        <w:tab/>
        <w:t xml:space="preserve"> </w:t>
      </w:r>
    </w:p>
    <w:p w:rsidR="007D1207" w:rsidRPr="00064816" w:rsidRDefault="007D1207" w:rsidP="00064816">
      <w:pPr>
        <w:tabs>
          <w:tab w:val="left" w:pos="-3420"/>
        </w:tabs>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D1207" w:rsidRPr="00064816" w:rsidRDefault="007D1207" w:rsidP="00064816">
      <w:pPr>
        <w:tabs>
          <w:tab w:val="num" w:pos="-5160"/>
        </w:tabs>
        <w:autoSpaceDE w:val="0"/>
        <w:autoSpaceDN w:val="0"/>
        <w:adjustRightInd w:val="0"/>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 xml:space="preserve">3.3.7. Максимальный срок выполнения административной процедуры - 7 рабочих дней. </w:t>
      </w:r>
    </w:p>
    <w:p w:rsidR="007D1207" w:rsidRPr="00064816" w:rsidRDefault="007D1207" w:rsidP="00064816">
      <w:pPr>
        <w:tabs>
          <w:tab w:val="num" w:pos="-5160"/>
        </w:tabs>
        <w:autoSpaceDE w:val="0"/>
        <w:autoSpaceDN w:val="0"/>
        <w:adjustRightInd w:val="0"/>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7D1207" w:rsidRPr="00064816" w:rsidRDefault="007D1207" w:rsidP="00064816">
      <w:pPr>
        <w:tabs>
          <w:tab w:val="left" w:pos="-3420"/>
        </w:tabs>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 xml:space="preserve">3.3.9. Результат административной процедуры – получение ответов на межведомственные запросы. </w:t>
      </w:r>
    </w:p>
    <w:p w:rsidR="007D1207" w:rsidRPr="00064816" w:rsidRDefault="007D1207" w:rsidP="00064816">
      <w:pPr>
        <w:tabs>
          <w:tab w:val="left" w:pos="-3420"/>
        </w:tabs>
        <w:spacing w:after="0" w:line="240" w:lineRule="auto"/>
        <w:ind w:firstLine="567"/>
        <w:jc w:val="both"/>
        <w:rPr>
          <w:rFonts w:ascii="Times New Roman" w:hAnsi="Times New Roman"/>
          <w:sz w:val="24"/>
          <w:szCs w:val="24"/>
          <w:lang w:eastAsia="en-US"/>
        </w:rPr>
      </w:pPr>
      <w:r w:rsidRPr="00064816">
        <w:rPr>
          <w:rFonts w:ascii="Times New Roman" w:hAnsi="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7D1207" w:rsidRPr="00064816" w:rsidRDefault="007D1207" w:rsidP="00064816">
      <w:pPr>
        <w:tabs>
          <w:tab w:val="left" w:pos="786"/>
        </w:tabs>
        <w:spacing w:after="0" w:line="240" w:lineRule="auto"/>
        <w:jc w:val="both"/>
        <w:rPr>
          <w:rFonts w:ascii="Times New Roman" w:eastAsia="Arial Unicode MS" w:hAnsi="Times New Roman"/>
          <w:sz w:val="24"/>
          <w:szCs w:val="24"/>
          <w:lang w:eastAsia="ar-SA"/>
        </w:rPr>
      </w:pPr>
    </w:p>
    <w:p w:rsidR="007D1207" w:rsidRPr="00064816" w:rsidRDefault="007D1207" w:rsidP="00064816">
      <w:pPr>
        <w:spacing w:after="0" w:line="240" w:lineRule="auto"/>
        <w:ind w:firstLine="709"/>
        <w:jc w:val="both"/>
        <w:rPr>
          <w:rFonts w:ascii="Times New Roman" w:hAnsi="Times New Roman"/>
          <w:b/>
          <w:sz w:val="24"/>
          <w:szCs w:val="24"/>
        </w:rPr>
      </w:pPr>
      <w:r w:rsidRPr="00064816">
        <w:rPr>
          <w:rFonts w:ascii="Times New Roman" w:hAnsi="Times New Roman"/>
          <w:b/>
          <w:sz w:val="24"/>
          <w:szCs w:val="24"/>
        </w:rPr>
        <w:t>3.4. Рассмотрение документов, необходимых для предоставления муниципальной услуги и принятие решения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3.4.2. Ходатайство, не подлежащее рассмотрению по основаниям, установленным </w:t>
      </w:r>
      <w:hyperlink r:id="rId12" w:history="1">
        <w:r w:rsidRPr="00064816">
          <w:rPr>
            <w:rStyle w:val="Hyperlink"/>
            <w:rFonts w:ascii="Times New Roman" w:hAnsi="Times New Roman"/>
            <w:color w:val="auto"/>
            <w:sz w:val="24"/>
            <w:szCs w:val="24"/>
          </w:rPr>
          <w:t>п.</w:t>
        </w:r>
      </w:hyperlink>
      <w:r w:rsidRPr="00064816">
        <w:rPr>
          <w:rFonts w:ascii="Times New Roman" w:hAnsi="Times New Roman"/>
          <w:sz w:val="24"/>
          <w:szCs w:val="24"/>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3.4.3. 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 другую.</w:t>
      </w:r>
    </w:p>
    <w:p w:rsidR="007D1207" w:rsidRPr="00064816" w:rsidRDefault="007D1207" w:rsidP="00064816">
      <w:pPr>
        <w:autoSpaceDE w:val="0"/>
        <w:autoSpaceDN w:val="0"/>
        <w:adjustRightInd w:val="0"/>
        <w:spacing w:after="0" w:line="240" w:lineRule="auto"/>
        <w:ind w:firstLine="695"/>
        <w:jc w:val="both"/>
        <w:rPr>
          <w:rFonts w:ascii="Times New Roman" w:hAnsi="Times New Roman"/>
          <w:sz w:val="24"/>
          <w:szCs w:val="24"/>
          <w:lang w:eastAsia="ar-SA"/>
        </w:rPr>
      </w:pPr>
      <w:r w:rsidRPr="00064816">
        <w:rPr>
          <w:rFonts w:ascii="Times New Roman" w:hAnsi="Times New Roman"/>
          <w:sz w:val="24"/>
          <w:szCs w:val="24"/>
        </w:rPr>
        <w:t>3.4.4. Акт передается для подписания Главе сельсовета.</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3.4.5. В </w:t>
      </w:r>
      <w:r w:rsidRPr="00064816">
        <w:rPr>
          <w:rFonts w:ascii="Times New Roman" w:hAnsi="Times New Roman"/>
          <w:bCs/>
          <w:sz w:val="24"/>
          <w:szCs w:val="24"/>
        </w:rPr>
        <w:t>срок не более чем пять рабочих дней со дня принятия решений (актов)</w:t>
      </w:r>
      <w:r w:rsidRPr="00064816">
        <w:rPr>
          <w:rFonts w:ascii="Times New Roman" w:hAnsi="Times New Roman"/>
          <w:sz w:val="24"/>
          <w:szCs w:val="24"/>
        </w:rPr>
        <w:t xml:space="preserve"> ответственный исполнитель Администрации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3.4.6. Критерием принятия решения административной процедуры является наличие (отсутствие)  оснований для предоставления муниципальной услуги.</w:t>
      </w:r>
    </w:p>
    <w:p w:rsidR="007D1207" w:rsidRPr="00064816" w:rsidRDefault="007D1207" w:rsidP="00064816">
      <w:pPr>
        <w:autoSpaceDE w:val="0"/>
        <w:autoSpaceDN w:val="0"/>
        <w:adjustRightInd w:val="0"/>
        <w:spacing w:after="0" w:line="240" w:lineRule="auto"/>
        <w:ind w:firstLine="695"/>
        <w:jc w:val="both"/>
        <w:rPr>
          <w:rFonts w:ascii="Times New Roman" w:hAnsi="Times New Roman"/>
          <w:sz w:val="24"/>
          <w:szCs w:val="24"/>
        </w:rPr>
      </w:pPr>
      <w:r w:rsidRPr="00064816">
        <w:rPr>
          <w:rFonts w:ascii="Times New Roman" w:hAnsi="Times New Roman"/>
          <w:sz w:val="24"/>
          <w:szCs w:val="24"/>
        </w:rPr>
        <w:t>3.4.7.Срок исполнения административного действия  – 2 рабочих дня.</w:t>
      </w:r>
    </w:p>
    <w:p w:rsidR="007D1207" w:rsidRPr="00064816" w:rsidRDefault="007D1207" w:rsidP="00064816">
      <w:pPr>
        <w:autoSpaceDE w:val="0"/>
        <w:autoSpaceDN w:val="0"/>
        <w:adjustRightInd w:val="0"/>
        <w:spacing w:after="0" w:line="240" w:lineRule="auto"/>
        <w:ind w:firstLine="695"/>
        <w:jc w:val="both"/>
        <w:rPr>
          <w:rFonts w:ascii="Times New Roman" w:hAnsi="Times New Roman"/>
          <w:sz w:val="24"/>
          <w:szCs w:val="24"/>
        </w:rPr>
      </w:pPr>
      <w:r w:rsidRPr="00064816">
        <w:rPr>
          <w:rFonts w:ascii="Times New Roman" w:hAnsi="Times New Roman"/>
          <w:sz w:val="24"/>
          <w:szCs w:val="24"/>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3.4.9. Способом фиксации результата административной процедуры является регистрация подписанного акта  в журнале* (указать наименование журнала).</w:t>
      </w:r>
    </w:p>
    <w:p w:rsidR="007D1207" w:rsidRPr="00064816" w:rsidRDefault="007D1207" w:rsidP="00064816">
      <w:pPr>
        <w:tabs>
          <w:tab w:val="left" w:pos="786"/>
        </w:tabs>
        <w:spacing w:after="0" w:line="240" w:lineRule="auto"/>
        <w:ind w:firstLine="709"/>
        <w:jc w:val="both"/>
        <w:rPr>
          <w:rFonts w:ascii="Times New Roman" w:eastAsia="Arial Unicode MS" w:hAnsi="Times New Roman"/>
          <w:sz w:val="24"/>
          <w:szCs w:val="24"/>
          <w:lang w:eastAsia="ar-SA"/>
        </w:rPr>
      </w:pPr>
    </w:p>
    <w:p w:rsidR="007D1207" w:rsidRPr="00064816" w:rsidRDefault="007D1207" w:rsidP="00064816">
      <w:pPr>
        <w:tabs>
          <w:tab w:val="left" w:pos="786"/>
        </w:tabs>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3.5. Выдача заявителю результата предоставления муниципальной услуги</w:t>
      </w:r>
    </w:p>
    <w:p w:rsidR="007D1207" w:rsidRPr="00064816" w:rsidRDefault="007D1207" w:rsidP="00064816">
      <w:pPr>
        <w:tabs>
          <w:tab w:val="left" w:pos="786"/>
        </w:tabs>
        <w:spacing w:after="0" w:line="240" w:lineRule="auto"/>
        <w:ind w:firstLine="709"/>
        <w:jc w:val="both"/>
        <w:rPr>
          <w:rFonts w:ascii="Times New Roman" w:eastAsia="Arial Unicode MS" w:hAnsi="Times New Roman"/>
          <w:b/>
          <w:sz w:val="24"/>
          <w:szCs w:val="24"/>
        </w:rPr>
      </w:pPr>
    </w:p>
    <w:p w:rsidR="007D1207" w:rsidRPr="00064816" w:rsidRDefault="007D1207" w:rsidP="00064816">
      <w:pPr>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7D1207" w:rsidRPr="00064816" w:rsidRDefault="007D1207" w:rsidP="00064816">
      <w:pPr>
        <w:autoSpaceDE w:val="0"/>
        <w:autoSpaceDN w:val="0"/>
        <w:adjustRightInd w:val="0"/>
        <w:spacing w:after="0" w:line="240" w:lineRule="auto"/>
        <w:ind w:firstLine="708"/>
        <w:jc w:val="both"/>
        <w:rPr>
          <w:rFonts w:ascii="Times New Roman" w:hAnsi="Times New Roman"/>
          <w:sz w:val="24"/>
          <w:szCs w:val="24"/>
          <w:lang w:eastAsia="zh-CN"/>
        </w:rPr>
      </w:pPr>
      <w:r w:rsidRPr="00064816">
        <w:rPr>
          <w:rFonts w:ascii="Times New Roman" w:hAnsi="Times New Roman"/>
          <w:sz w:val="24"/>
          <w:szCs w:val="24"/>
        </w:rPr>
        <w:t xml:space="preserve">3.5.2. </w:t>
      </w:r>
      <w:r w:rsidRPr="00064816">
        <w:rPr>
          <w:rFonts w:ascii="Times New Roman" w:hAnsi="Times New Roman"/>
          <w:sz w:val="24"/>
          <w:szCs w:val="24"/>
          <w:lang w:eastAsia="zh-CN"/>
        </w:rPr>
        <w:t xml:space="preserve">Результат предоставления муниципальной услуги направляется заявителю способом, указанным в заявлении. </w:t>
      </w:r>
    </w:p>
    <w:p w:rsidR="007D1207" w:rsidRPr="00064816" w:rsidRDefault="007D1207" w:rsidP="00064816">
      <w:pPr>
        <w:autoSpaceDE w:val="0"/>
        <w:autoSpaceDN w:val="0"/>
        <w:adjustRightInd w:val="0"/>
        <w:spacing w:after="0" w:line="240" w:lineRule="auto"/>
        <w:ind w:firstLine="708"/>
        <w:jc w:val="both"/>
        <w:rPr>
          <w:rFonts w:ascii="Times New Roman" w:hAnsi="Times New Roman"/>
          <w:sz w:val="24"/>
          <w:szCs w:val="24"/>
          <w:lang w:eastAsia="zh-CN"/>
        </w:rPr>
      </w:pPr>
      <w:r w:rsidRPr="00064816">
        <w:rPr>
          <w:rFonts w:ascii="Times New Roman" w:hAnsi="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D1207" w:rsidRPr="00064816" w:rsidRDefault="007D1207" w:rsidP="00064816">
      <w:pPr>
        <w:widowControl w:val="0"/>
        <w:tabs>
          <w:tab w:val="num" w:pos="-5160"/>
          <w:tab w:val="left" w:pos="-3420"/>
        </w:tabs>
        <w:autoSpaceDE w:val="0"/>
        <w:spacing w:after="0" w:line="240" w:lineRule="auto"/>
        <w:jc w:val="both"/>
        <w:rPr>
          <w:rFonts w:ascii="Times New Roman" w:hAnsi="Times New Roman"/>
          <w:sz w:val="24"/>
          <w:szCs w:val="24"/>
          <w:lang w:eastAsia="en-US"/>
        </w:rPr>
      </w:pPr>
      <w:r w:rsidRPr="00064816">
        <w:rPr>
          <w:rFonts w:ascii="Times New Roman" w:hAnsi="Times New Roman"/>
          <w:bCs/>
          <w:sz w:val="24"/>
          <w:szCs w:val="24"/>
        </w:rPr>
        <w:tab/>
        <w:t xml:space="preserve">3.5.4.Ответственный исполнитель Администрации, работник МФЦ </w:t>
      </w:r>
      <w:r w:rsidRPr="00064816">
        <w:rPr>
          <w:rFonts w:ascii="Times New Roman" w:hAnsi="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lang w:eastAsia="en-US"/>
        </w:rPr>
      </w:pPr>
      <w:r w:rsidRPr="00064816">
        <w:rPr>
          <w:rFonts w:ascii="Times New Roman" w:hAnsi="Times New Roman"/>
          <w:sz w:val="24"/>
          <w:szCs w:val="24"/>
          <w:lang w:eastAsia="en-US"/>
        </w:rPr>
        <w:tab/>
        <w:t>3.5.5. С</w:t>
      </w:r>
      <w:r w:rsidRPr="00064816">
        <w:rPr>
          <w:rFonts w:ascii="Times New Roman" w:hAnsi="Times New Roman"/>
          <w:bCs/>
          <w:sz w:val="24"/>
          <w:szCs w:val="24"/>
          <w:lang w:eastAsia="en-US"/>
        </w:rPr>
        <w:t>рок выполнения административной процедуры - в</w:t>
      </w:r>
      <w:r w:rsidRPr="00064816">
        <w:rPr>
          <w:rFonts w:ascii="Times New Roman" w:hAnsi="Times New Roman"/>
          <w:b/>
          <w:bCs/>
          <w:sz w:val="24"/>
          <w:szCs w:val="24"/>
        </w:rPr>
        <w:t xml:space="preserve"> течение четырнадцати дней со дня принятия акта.</w:t>
      </w:r>
    </w:p>
    <w:p w:rsidR="007D1207" w:rsidRPr="00064816" w:rsidRDefault="007D1207" w:rsidP="00064816">
      <w:pPr>
        <w:spacing w:after="0" w:line="240" w:lineRule="auto"/>
        <w:ind w:firstLine="708"/>
        <w:jc w:val="both"/>
        <w:rPr>
          <w:rFonts w:ascii="Times New Roman" w:hAnsi="Times New Roman"/>
          <w:sz w:val="24"/>
          <w:szCs w:val="24"/>
          <w:lang w:eastAsia="ar-SA"/>
        </w:rPr>
      </w:pPr>
      <w:r w:rsidRPr="00064816">
        <w:rPr>
          <w:rFonts w:ascii="Times New Roman" w:hAnsi="Times New Roman"/>
          <w:sz w:val="24"/>
          <w:szCs w:val="24"/>
        </w:rPr>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7D1207" w:rsidRPr="00064816" w:rsidRDefault="007D1207" w:rsidP="00064816">
      <w:pPr>
        <w:autoSpaceDE w:val="0"/>
        <w:autoSpaceDN w:val="0"/>
        <w:adjustRightInd w:val="0"/>
        <w:spacing w:after="0" w:line="240" w:lineRule="auto"/>
        <w:ind w:firstLine="708"/>
        <w:jc w:val="both"/>
        <w:rPr>
          <w:rFonts w:ascii="Times New Roman" w:hAnsi="Times New Roman"/>
          <w:bCs/>
          <w:sz w:val="24"/>
          <w:szCs w:val="24"/>
        </w:rPr>
      </w:pPr>
      <w:r w:rsidRPr="00064816">
        <w:rPr>
          <w:rFonts w:ascii="Times New Roman" w:hAnsi="Times New Roman"/>
          <w:bCs/>
          <w:sz w:val="24"/>
          <w:szCs w:val="24"/>
        </w:rPr>
        <w:t xml:space="preserve">3.5.8. Результатом выполнения административной процедуры является получение заявителем  акта </w:t>
      </w:r>
      <w:r w:rsidRPr="00064816">
        <w:rPr>
          <w:rFonts w:ascii="Times New Roman" w:hAnsi="Times New Roman"/>
          <w:sz w:val="24"/>
          <w:szCs w:val="24"/>
        </w:rPr>
        <w:t>о переводе (либо акта об отказе в переводе) земельного участка из одной категории в другую</w:t>
      </w:r>
      <w:r w:rsidRPr="00064816">
        <w:rPr>
          <w:rFonts w:ascii="Times New Roman" w:hAnsi="Times New Roman"/>
          <w:bCs/>
          <w:sz w:val="24"/>
          <w:szCs w:val="24"/>
        </w:rPr>
        <w:t>.</w:t>
      </w:r>
    </w:p>
    <w:p w:rsidR="007D1207" w:rsidRPr="00064816" w:rsidRDefault="007D1207" w:rsidP="00064816">
      <w:pPr>
        <w:autoSpaceDE w:val="0"/>
        <w:autoSpaceDN w:val="0"/>
        <w:adjustRightInd w:val="0"/>
        <w:spacing w:after="0" w:line="240" w:lineRule="auto"/>
        <w:ind w:firstLine="708"/>
        <w:jc w:val="both"/>
        <w:rPr>
          <w:rFonts w:ascii="Times New Roman" w:hAnsi="Times New Roman"/>
          <w:sz w:val="24"/>
          <w:szCs w:val="24"/>
          <w:lang w:eastAsia="en-US"/>
        </w:rPr>
      </w:pPr>
      <w:r w:rsidRPr="00064816">
        <w:rPr>
          <w:rFonts w:ascii="Times New Roman" w:hAnsi="Times New Roman"/>
          <w:sz w:val="24"/>
          <w:szCs w:val="24"/>
        </w:rPr>
        <w:t xml:space="preserve">3.5.9. Способ фиксации результата выполнения административной процедуры  </w:t>
      </w:r>
      <w:r w:rsidRPr="00064816">
        <w:rPr>
          <w:rFonts w:ascii="Times New Roman" w:hAnsi="Times New Roman"/>
          <w:sz w:val="24"/>
          <w:szCs w:val="24"/>
          <w:lang w:eastAsia="en-US"/>
        </w:rPr>
        <w:t>– отметка в журнале исходящих документов.</w:t>
      </w:r>
    </w:p>
    <w:p w:rsidR="007D1207" w:rsidRPr="00064816" w:rsidRDefault="007D1207" w:rsidP="00064816">
      <w:pPr>
        <w:widowControl w:val="0"/>
        <w:tabs>
          <w:tab w:val="num" w:pos="-5160"/>
          <w:tab w:val="left" w:pos="-3420"/>
        </w:tabs>
        <w:autoSpaceDE w:val="0"/>
        <w:spacing w:after="0" w:line="240" w:lineRule="auto"/>
        <w:jc w:val="both"/>
        <w:rPr>
          <w:rFonts w:ascii="Times New Roman" w:hAnsi="Times New Roman"/>
          <w:sz w:val="24"/>
          <w:szCs w:val="24"/>
          <w:lang w:eastAsia="en-US"/>
        </w:rPr>
      </w:pP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b/>
          <w:bCs/>
          <w:sz w:val="24"/>
          <w:szCs w:val="24"/>
          <w:lang w:eastAsia="ar-SA"/>
        </w:rPr>
      </w:pPr>
      <w:r w:rsidRPr="00064816">
        <w:rPr>
          <w:rFonts w:ascii="Times New Roman" w:hAnsi="Times New Roman"/>
          <w:b/>
          <w:bCs/>
          <w:sz w:val="24"/>
          <w:szCs w:val="24"/>
        </w:rPr>
        <w:t>IV. Формы контроля за предоставлением муниципальной услуги</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r w:rsidRPr="00064816">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sz w:val="24"/>
          <w:szCs w:val="24"/>
        </w:rPr>
      </w:pPr>
      <w:r w:rsidRPr="00064816">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sz w:val="24"/>
          <w:szCs w:val="24"/>
        </w:rPr>
      </w:pPr>
      <w:r w:rsidRPr="00064816">
        <w:rPr>
          <w:rFonts w:ascii="Times New Roman" w:hAnsi="Times New Roman"/>
          <w:sz w:val="24"/>
          <w:szCs w:val="24"/>
        </w:rPr>
        <w:t>- Глава сельсовета;</w:t>
      </w: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sz w:val="24"/>
          <w:szCs w:val="24"/>
        </w:rPr>
      </w:pPr>
      <w:r w:rsidRPr="00064816">
        <w:rPr>
          <w:rFonts w:ascii="Times New Roman" w:hAnsi="Times New Roman"/>
          <w:sz w:val="24"/>
          <w:szCs w:val="24"/>
        </w:rPr>
        <w:t>- заместитель Главы Администрации.</w:t>
      </w:r>
    </w:p>
    <w:p w:rsidR="007D1207" w:rsidRPr="00064816" w:rsidRDefault="007D1207" w:rsidP="00064816">
      <w:pPr>
        <w:tabs>
          <w:tab w:val="left" w:pos="709"/>
        </w:tabs>
        <w:spacing w:after="0" w:line="240" w:lineRule="auto"/>
        <w:jc w:val="both"/>
        <w:rPr>
          <w:rFonts w:ascii="Times New Roman" w:hAnsi="Times New Roman"/>
          <w:kern w:val="2"/>
          <w:sz w:val="24"/>
          <w:szCs w:val="24"/>
          <w:lang w:eastAsia="zh-CN"/>
        </w:rPr>
      </w:pPr>
      <w:r w:rsidRPr="0006481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lang w:eastAsia="ar-SA"/>
        </w:rPr>
      </w:pP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r w:rsidRPr="0006481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sz w:val="24"/>
          <w:szCs w:val="24"/>
        </w:rPr>
      </w:pPr>
      <w:r w:rsidRPr="00064816">
        <w:rPr>
          <w:rFonts w:ascii="Times New Roman" w:hAnsi="Times New Roman"/>
          <w:sz w:val="24"/>
          <w:szCs w:val="24"/>
        </w:rPr>
        <w:t>4.2.1. Контроль</w:t>
      </w:r>
      <w:r w:rsidRPr="00064816">
        <w:rPr>
          <w:rFonts w:ascii="Times New Roman" w:hAnsi="Times New Roman"/>
          <w:b/>
          <w:bCs/>
          <w:sz w:val="24"/>
          <w:szCs w:val="24"/>
        </w:rPr>
        <w:t xml:space="preserve"> </w:t>
      </w:r>
      <w:r w:rsidRPr="00064816">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D1207" w:rsidRPr="00064816" w:rsidRDefault="007D1207" w:rsidP="00064816">
      <w:pPr>
        <w:widowControl w:val="0"/>
        <w:autoSpaceDE w:val="0"/>
        <w:autoSpaceDN w:val="0"/>
        <w:adjustRightInd w:val="0"/>
        <w:spacing w:after="0" w:line="240" w:lineRule="auto"/>
        <w:ind w:firstLine="703"/>
        <w:jc w:val="both"/>
        <w:rPr>
          <w:rFonts w:ascii="Times New Roman" w:hAnsi="Times New Roman"/>
          <w:bCs/>
          <w:sz w:val="24"/>
          <w:szCs w:val="24"/>
        </w:rPr>
      </w:pPr>
      <w:r w:rsidRPr="0006481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D1207" w:rsidRPr="00064816" w:rsidRDefault="007D1207" w:rsidP="00064816">
      <w:pPr>
        <w:widowControl w:val="0"/>
        <w:autoSpaceDE w:val="0"/>
        <w:autoSpaceDN w:val="0"/>
        <w:adjustRightInd w:val="0"/>
        <w:spacing w:after="0" w:line="240" w:lineRule="auto"/>
        <w:ind w:firstLine="703"/>
        <w:jc w:val="both"/>
        <w:rPr>
          <w:rFonts w:ascii="Times New Roman" w:hAnsi="Times New Roman"/>
          <w:bCs/>
          <w:sz w:val="24"/>
          <w:szCs w:val="24"/>
        </w:rPr>
      </w:pPr>
      <w:r w:rsidRPr="0006481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D1207" w:rsidRPr="00064816" w:rsidRDefault="007D1207" w:rsidP="00064816">
      <w:pPr>
        <w:widowControl w:val="0"/>
        <w:autoSpaceDE w:val="0"/>
        <w:autoSpaceDN w:val="0"/>
        <w:adjustRightInd w:val="0"/>
        <w:spacing w:after="0" w:line="240" w:lineRule="auto"/>
        <w:ind w:firstLine="703"/>
        <w:jc w:val="both"/>
        <w:rPr>
          <w:rFonts w:ascii="Times New Roman" w:hAnsi="Times New Roman"/>
          <w:bCs/>
          <w:sz w:val="24"/>
          <w:szCs w:val="24"/>
        </w:rPr>
      </w:pPr>
      <w:r w:rsidRPr="0006481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D1207" w:rsidRPr="00064816" w:rsidRDefault="007D1207" w:rsidP="00064816">
      <w:pPr>
        <w:widowControl w:val="0"/>
        <w:autoSpaceDE w:val="0"/>
        <w:autoSpaceDN w:val="0"/>
        <w:adjustRightInd w:val="0"/>
        <w:spacing w:after="0" w:line="240" w:lineRule="auto"/>
        <w:ind w:firstLine="703"/>
        <w:jc w:val="both"/>
        <w:rPr>
          <w:rFonts w:ascii="Times New Roman" w:hAnsi="Times New Roman"/>
          <w:bCs/>
          <w:sz w:val="24"/>
          <w:szCs w:val="24"/>
        </w:rPr>
      </w:pPr>
      <w:r w:rsidRPr="0006481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firstLine="704"/>
        <w:jc w:val="both"/>
        <w:rPr>
          <w:rFonts w:ascii="Times New Roman" w:hAnsi="Times New Roman"/>
          <w:b/>
          <w:bCs/>
          <w:sz w:val="24"/>
          <w:szCs w:val="24"/>
        </w:rPr>
      </w:pPr>
      <w:r w:rsidRPr="00064816">
        <w:rPr>
          <w:rFonts w:ascii="Times New Roman" w:hAnsi="Times New Roman"/>
          <w:b/>
          <w:bCs/>
          <w:sz w:val="24"/>
          <w:szCs w:val="24"/>
        </w:rPr>
        <w:t xml:space="preserve">4.3. Ответственность должностных лиц </w:t>
      </w:r>
      <w:r w:rsidRPr="00064816">
        <w:rPr>
          <w:rFonts w:ascii="Times New Roman" w:hAnsi="Times New Roman"/>
          <w:b/>
          <w:bCs/>
          <w:kern w:val="2"/>
          <w:sz w:val="24"/>
          <w:szCs w:val="24"/>
          <w:lang w:eastAsia="zh-CN"/>
        </w:rPr>
        <w:t xml:space="preserve">органа местного самоуправления  </w:t>
      </w:r>
      <w:r w:rsidRPr="0006481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7D1207" w:rsidRPr="00064816" w:rsidRDefault="007D1207" w:rsidP="00064816">
      <w:pPr>
        <w:tabs>
          <w:tab w:val="left" w:pos="0"/>
        </w:tabs>
        <w:spacing w:after="0" w:line="240" w:lineRule="auto"/>
        <w:ind w:firstLine="426"/>
        <w:jc w:val="both"/>
        <w:rPr>
          <w:rFonts w:ascii="Times New Roman" w:hAnsi="Times New Roman"/>
          <w:kern w:val="2"/>
          <w:sz w:val="24"/>
          <w:szCs w:val="24"/>
          <w:lang w:eastAsia="zh-CN"/>
        </w:rPr>
      </w:pPr>
      <w:r w:rsidRPr="00064816">
        <w:rPr>
          <w:rFonts w:ascii="Times New Roman" w:hAnsi="Times New Roman"/>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D1207" w:rsidRPr="00064816" w:rsidRDefault="007D1207" w:rsidP="00064816">
      <w:pPr>
        <w:autoSpaceDE w:val="0"/>
        <w:autoSpaceDN w:val="0"/>
        <w:adjustRightInd w:val="0"/>
        <w:spacing w:after="0" w:line="240" w:lineRule="auto"/>
        <w:ind w:firstLine="540"/>
        <w:jc w:val="both"/>
        <w:rPr>
          <w:rFonts w:ascii="Times New Roman" w:hAnsi="Times New Roman"/>
          <w:kern w:val="2"/>
          <w:sz w:val="24"/>
          <w:szCs w:val="24"/>
          <w:lang w:eastAsia="zh-CN"/>
        </w:rPr>
      </w:pPr>
      <w:r w:rsidRPr="00064816">
        <w:rPr>
          <w:rFonts w:ascii="Times New Roman" w:hAnsi="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D1207" w:rsidRPr="00064816" w:rsidRDefault="007D1207" w:rsidP="00064816">
      <w:pPr>
        <w:autoSpaceDE w:val="0"/>
        <w:autoSpaceDN w:val="0"/>
        <w:adjustRightInd w:val="0"/>
        <w:spacing w:after="0" w:line="240" w:lineRule="auto"/>
        <w:ind w:firstLine="540"/>
        <w:jc w:val="both"/>
        <w:rPr>
          <w:rFonts w:ascii="Times New Roman" w:hAnsi="Times New Roman"/>
          <w:kern w:val="2"/>
          <w:sz w:val="24"/>
          <w:szCs w:val="24"/>
          <w:lang w:eastAsia="zh-CN"/>
        </w:rPr>
      </w:pP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lang w:eastAsia="ar-SA"/>
        </w:rPr>
      </w:pPr>
      <w:r w:rsidRPr="0006481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1207" w:rsidRPr="00064816" w:rsidRDefault="007D1207" w:rsidP="00064816">
      <w:pPr>
        <w:tabs>
          <w:tab w:val="left" w:pos="709"/>
        </w:tabs>
        <w:spacing w:after="0" w:line="240" w:lineRule="auto"/>
        <w:jc w:val="both"/>
        <w:rPr>
          <w:rFonts w:ascii="Times New Roman" w:hAnsi="Times New Roman"/>
          <w:bCs/>
          <w:kern w:val="2"/>
          <w:sz w:val="24"/>
          <w:szCs w:val="24"/>
          <w:lang w:eastAsia="zh-CN"/>
        </w:rPr>
      </w:pPr>
      <w:r w:rsidRPr="00064816">
        <w:rPr>
          <w:rFonts w:ascii="Times New Roman" w:hAnsi="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D1207" w:rsidRPr="00064816" w:rsidRDefault="007D1207" w:rsidP="00064816">
      <w:pPr>
        <w:shd w:val="clear" w:color="auto" w:fill="FFFFFF"/>
        <w:spacing w:after="0" w:line="240" w:lineRule="auto"/>
        <w:ind w:firstLine="284"/>
        <w:jc w:val="both"/>
        <w:rPr>
          <w:rFonts w:ascii="Times New Roman" w:hAnsi="Times New Roman"/>
          <w:sz w:val="24"/>
          <w:szCs w:val="24"/>
          <w:lang w:eastAsia="ar-SA"/>
        </w:rPr>
      </w:pPr>
    </w:p>
    <w:p w:rsidR="007D1207" w:rsidRPr="00064816" w:rsidRDefault="007D1207" w:rsidP="00064816">
      <w:pPr>
        <w:autoSpaceDE w:val="0"/>
        <w:autoSpaceDN w:val="0"/>
        <w:adjustRightInd w:val="0"/>
        <w:spacing w:after="0" w:line="240" w:lineRule="auto"/>
        <w:ind w:firstLine="540"/>
        <w:jc w:val="both"/>
        <w:rPr>
          <w:rFonts w:ascii="Times New Roman" w:hAnsi="Times New Roman"/>
          <w:b/>
          <w:bCs/>
          <w:sz w:val="24"/>
          <w:szCs w:val="24"/>
        </w:rPr>
      </w:pPr>
      <w:r w:rsidRPr="00064816">
        <w:rPr>
          <w:rFonts w:ascii="Times New Roman" w:hAnsi="Times New Roman"/>
          <w:b/>
          <w:sz w:val="24"/>
          <w:szCs w:val="24"/>
          <w:lang w:val="en-US"/>
        </w:rPr>
        <w:t>V</w:t>
      </w:r>
      <w:r w:rsidRPr="00064816">
        <w:rPr>
          <w:rFonts w:ascii="Times New Roman" w:hAnsi="Times New Roman"/>
          <w:b/>
          <w:sz w:val="24"/>
          <w:szCs w:val="24"/>
        </w:rPr>
        <w:t xml:space="preserve">. Досудебный (внесудебный) порядок обжалования  заявителем </w:t>
      </w:r>
      <w:r w:rsidRPr="0006481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p>
    <w:p w:rsidR="007D1207" w:rsidRPr="00064816" w:rsidRDefault="007D1207" w:rsidP="00064816">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sidRPr="00064816">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D1207" w:rsidRPr="00064816" w:rsidRDefault="007D1207" w:rsidP="00064816">
      <w:pPr>
        <w:autoSpaceDE w:val="0"/>
        <w:autoSpaceDN w:val="0"/>
        <w:adjustRightInd w:val="0"/>
        <w:spacing w:after="0" w:line="240" w:lineRule="auto"/>
        <w:ind w:firstLine="540"/>
        <w:jc w:val="both"/>
        <w:outlineLvl w:val="0"/>
        <w:rPr>
          <w:rFonts w:ascii="Times New Roman" w:hAnsi="Times New Roman"/>
          <w:sz w:val="24"/>
          <w:szCs w:val="24"/>
          <w:lang w:eastAsia="ar-SA"/>
        </w:rPr>
      </w:pPr>
      <w:r w:rsidRPr="00064816">
        <w:rPr>
          <w:rFonts w:ascii="Times New Roman" w:hAnsi="Times New Roman"/>
          <w:sz w:val="24"/>
          <w:szCs w:val="24"/>
        </w:rPr>
        <w:tab/>
        <w:t xml:space="preserve">Заявитель имеет право подать жалобу на  </w:t>
      </w:r>
      <w:r w:rsidRPr="00064816">
        <w:rPr>
          <w:rFonts w:ascii="Times New Roman" w:hAnsi="Times New Roman"/>
          <w:bCs/>
          <w:kern w:val="2"/>
          <w:sz w:val="24"/>
          <w:szCs w:val="24"/>
          <w:lang w:eastAsia="zh-CN"/>
        </w:rPr>
        <w:t xml:space="preserve">жалобу </w:t>
      </w:r>
      <w:r w:rsidRPr="00064816">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64816">
        <w:rPr>
          <w:rFonts w:ascii="Times New Roman" w:hAnsi="Times New Roman"/>
          <w:sz w:val="24"/>
          <w:szCs w:val="24"/>
        </w:rPr>
        <w:t>, многофункционального центра, работника многофункционального центра, а также привлекаемые организации или их работников.</w:t>
      </w:r>
    </w:p>
    <w:p w:rsidR="007D1207" w:rsidRPr="00064816" w:rsidRDefault="007D1207" w:rsidP="00064816">
      <w:pPr>
        <w:autoSpaceDE w:val="0"/>
        <w:autoSpaceDN w:val="0"/>
        <w:adjustRightInd w:val="0"/>
        <w:spacing w:after="0" w:line="240" w:lineRule="auto"/>
        <w:ind w:firstLine="540"/>
        <w:jc w:val="both"/>
        <w:outlineLvl w:val="0"/>
        <w:rPr>
          <w:rFonts w:ascii="Times New Roman" w:hAnsi="Times New Roman"/>
          <w:bCs/>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5.2. Предмет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bCs/>
          <w:sz w:val="24"/>
          <w:szCs w:val="24"/>
        </w:rPr>
        <w:t>Заявитель может обратиться с жалобой, в том числе в следующих случаях:</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1) нарушение срока регистрации запроса о предоставлении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запроса, указанного в </w:t>
      </w:r>
      <w:hyperlink r:id="rId13" w:history="1">
        <w:r w:rsidRPr="00064816">
          <w:rPr>
            <w:rStyle w:val="Hyperlink"/>
            <w:rFonts w:ascii="Times New Roman" w:hAnsi="Times New Roman"/>
            <w:color w:val="auto"/>
            <w:sz w:val="24"/>
            <w:szCs w:val="24"/>
          </w:rPr>
          <w:t>статье 15.1</w:t>
        </w:r>
      </w:hyperlink>
      <w:r w:rsidRPr="00064816">
        <w:rPr>
          <w:rFonts w:ascii="Times New Roman" w:hAnsi="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64816">
        <w:rPr>
          <w:rFonts w:ascii="Times New Roman" w:hAnsi="Times New Roman"/>
          <w:bCs/>
          <w:sz w:val="24"/>
          <w:szCs w:val="24"/>
        </w:rPr>
        <w:t xml:space="preserve"> (далее – комплексный запрос);</w:t>
      </w:r>
      <w:r w:rsidRPr="00064816">
        <w:rPr>
          <w:rFonts w:ascii="Times New Roman" w:hAnsi="Times New Roman"/>
          <w:sz w:val="24"/>
          <w:szCs w:val="24"/>
        </w:rPr>
        <w:t xml:space="preserve">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2) нарушение срока предоставления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64816">
        <w:rPr>
          <w:rFonts w:ascii="Times New Roman" w:hAnsi="Times New Roman"/>
          <w:bCs/>
          <w:sz w:val="24"/>
          <w:szCs w:val="24"/>
        </w:rPr>
        <w:t>муниципальных</w:t>
      </w:r>
      <w:r w:rsidRPr="00064816">
        <w:rPr>
          <w:rFonts w:ascii="Times New Roman" w:hAnsi="Times New Roman"/>
          <w:sz w:val="24"/>
          <w:szCs w:val="24"/>
        </w:rPr>
        <w:t xml:space="preserve"> услуг в полном объеме </w:t>
      </w:r>
      <w:r w:rsidRPr="00064816">
        <w:rPr>
          <w:rFonts w:ascii="Times New Roman" w:hAnsi="Times New Roman"/>
          <w:bCs/>
          <w:sz w:val="24"/>
          <w:szCs w:val="24"/>
        </w:rPr>
        <w:t>в соответствии с муниципальными правовыми актами, которыми на многофункциональный центры</w:t>
      </w:r>
      <w:r w:rsidRPr="00064816">
        <w:rPr>
          <w:rFonts w:ascii="Times New Roman" w:hAnsi="Times New Roman"/>
          <w:sz w:val="24"/>
          <w:szCs w:val="24"/>
        </w:rPr>
        <w:t xml:space="preserve"> </w:t>
      </w:r>
      <w:r w:rsidRPr="00064816">
        <w:rPr>
          <w:rFonts w:ascii="Times New Roman" w:hAnsi="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D1207" w:rsidRPr="00064816" w:rsidRDefault="007D1207" w:rsidP="00064816">
      <w:pPr>
        <w:autoSpaceDE w:val="0"/>
        <w:autoSpaceDN w:val="0"/>
        <w:adjustRightInd w:val="0"/>
        <w:spacing w:after="0" w:line="240" w:lineRule="auto"/>
        <w:ind w:firstLine="540"/>
        <w:jc w:val="both"/>
        <w:rPr>
          <w:rFonts w:ascii="Times New Roman" w:hAnsi="Times New Roman"/>
          <w:kern w:val="2"/>
          <w:sz w:val="24"/>
          <w:szCs w:val="24"/>
        </w:rPr>
      </w:pPr>
      <w:r w:rsidRPr="00064816">
        <w:rPr>
          <w:rFonts w:ascii="Times New Roman" w:hAnsi="Times New Roman"/>
          <w:bCs/>
          <w:sz w:val="24"/>
          <w:szCs w:val="24"/>
        </w:rPr>
        <w:t xml:space="preserve">3) </w:t>
      </w:r>
      <w:r w:rsidRPr="00064816">
        <w:rPr>
          <w:rFonts w:ascii="Times New Roman" w:hAnsi="Times New Roman"/>
          <w:sz w:val="24"/>
          <w:szCs w:val="24"/>
        </w:rPr>
        <w:t xml:space="preserve">требование у заявителя документов, не предусмотренных </w:t>
      </w:r>
      <w:r w:rsidRPr="00064816">
        <w:rPr>
          <w:rFonts w:ascii="Times New Roman" w:hAnsi="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64816">
        <w:rPr>
          <w:rFonts w:ascii="Times New Roman" w:hAnsi="Times New Roman"/>
          <w:bCs/>
          <w:sz w:val="24"/>
          <w:szCs w:val="24"/>
        </w:rPr>
        <w:t>муниципальной</w:t>
      </w:r>
      <w:r w:rsidRPr="00064816">
        <w:rPr>
          <w:rFonts w:ascii="Times New Roman" w:hAnsi="Times New Roman"/>
          <w:kern w:val="2"/>
          <w:sz w:val="24"/>
          <w:szCs w:val="24"/>
        </w:rPr>
        <w:t xml:space="preserve"> услуги;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kern w:val="2"/>
          <w:sz w:val="24"/>
          <w:szCs w:val="24"/>
        </w:rPr>
        <w:t xml:space="preserve">4) </w:t>
      </w:r>
      <w:r w:rsidRPr="00064816">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64816">
        <w:rPr>
          <w:rFonts w:ascii="Times New Roman" w:hAnsi="Times New Roman"/>
          <w:kern w:val="2"/>
          <w:sz w:val="24"/>
          <w:szCs w:val="24"/>
        </w:rPr>
        <w:t xml:space="preserve">муниципальными правовыми актами </w:t>
      </w:r>
      <w:r w:rsidRPr="00064816">
        <w:rPr>
          <w:rFonts w:ascii="Times New Roman" w:hAnsi="Times New Roman"/>
          <w:sz w:val="24"/>
          <w:szCs w:val="24"/>
        </w:rPr>
        <w:t xml:space="preserve">для предоставления </w:t>
      </w:r>
      <w:r w:rsidRPr="00064816">
        <w:rPr>
          <w:rFonts w:ascii="Times New Roman" w:hAnsi="Times New Roman"/>
          <w:bCs/>
          <w:sz w:val="24"/>
          <w:szCs w:val="24"/>
        </w:rPr>
        <w:t>муниципальной</w:t>
      </w:r>
      <w:r w:rsidRPr="00064816">
        <w:rPr>
          <w:rFonts w:ascii="Times New Roman" w:hAnsi="Times New Roman"/>
          <w:sz w:val="24"/>
          <w:szCs w:val="24"/>
        </w:rPr>
        <w:t>, у заявителя;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5) отказ в предоставлении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 в полном объеме, </w:t>
      </w:r>
      <w:r w:rsidRPr="00064816">
        <w:rPr>
          <w:rFonts w:ascii="Times New Roman" w:hAnsi="Times New Roman"/>
          <w:bCs/>
          <w:sz w:val="24"/>
          <w:szCs w:val="24"/>
        </w:rPr>
        <w:t xml:space="preserve">в соответствии с </w:t>
      </w:r>
      <w:r w:rsidRPr="00064816">
        <w:rPr>
          <w:rFonts w:ascii="Times New Roman" w:hAnsi="Times New Roman"/>
          <w:kern w:val="2"/>
          <w:sz w:val="24"/>
          <w:szCs w:val="24"/>
        </w:rPr>
        <w:t>муниципальными правовыми актами</w:t>
      </w:r>
      <w:r w:rsidRPr="00064816">
        <w:rPr>
          <w:rFonts w:ascii="Times New Roman" w:hAnsi="Times New Roman"/>
          <w:bCs/>
          <w:sz w:val="24"/>
          <w:szCs w:val="24"/>
        </w:rPr>
        <w:t xml:space="preserve">, которыми на многофункциональный центры </w:t>
      </w:r>
      <w:r w:rsidRPr="00064816">
        <w:rPr>
          <w:rFonts w:ascii="Times New Roman" w:hAnsi="Times New Roman"/>
          <w:sz w:val="24"/>
          <w:szCs w:val="24"/>
        </w:rPr>
        <w:t xml:space="preserve"> </w:t>
      </w:r>
      <w:r w:rsidRPr="00064816">
        <w:rPr>
          <w:rFonts w:ascii="Times New Roman" w:hAnsi="Times New Roman"/>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bCs/>
          <w:sz w:val="24"/>
          <w:szCs w:val="24"/>
        </w:rPr>
        <w:t xml:space="preserve">6) </w:t>
      </w:r>
      <w:r w:rsidRPr="00064816">
        <w:rPr>
          <w:rFonts w:ascii="Times New Roman" w:hAnsi="Times New Roman"/>
          <w:sz w:val="24"/>
          <w:szCs w:val="24"/>
        </w:rPr>
        <w:t xml:space="preserve">затребование с заявителя при предоставлении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64816">
        <w:rPr>
          <w:rFonts w:ascii="Times New Roman" w:hAnsi="Times New Roman"/>
          <w:kern w:val="2"/>
          <w:sz w:val="24"/>
          <w:szCs w:val="24"/>
        </w:rPr>
        <w:t>муниципальными правовыми актами</w:t>
      </w:r>
      <w:r w:rsidRPr="00064816">
        <w:rPr>
          <w:rFonts w:ascii="Times New Roman" w:hAnsi="Times New Roman"/>
          <w:sz w:val="24"/>
          <w:szCs w:val="24"/>
        </w:rPr>
        <w:t>;</w:t>
      </w:r>
    </w:p>
    <w:p w:rsidR="007D1207" w:rsidRPr="00064816" w:rsidRDefault="007D1207" w:rsidP="00064816">
      <w:pPr>
        <w:widowControl w:val="0"/>
        <w:autoSpaceDE w:val="0"/>
        <w:autoSpaceDN w:val="0"/>
        <w:adjustRightInd w:val="0"/>
        <w:spacing w:after="0" w:line="240" w:lineRule="auto"/>
        <w:ind w:firstLine="426"/>
        <w:jc w:val="both"/>
        <w:rPr>
          <w:rFonts w:ascii="Times New Roman" w:hAnsi="Times New Roman"/>
          <w:bCs/>
          <w:sz w:val="24"/>
          <w:szCs w:val="24"/>
        </w:rPr>
      </w:pPr>
      <w:r w:rsidRPr="00064816">
        <w:rPr>
          <w:rFonts w:ascii="Times New Roman" w:hAnsi="Times New Roman"/>
          <w:sz w:val="24"/>
          <w:szCs w:val="24"/>
        </w:rPr>
        <w:t xml:space="preserve">7) </w:t>
      </w:r>
      <w:r w:rsidRPr="00064816">
        <w:rPr>
          <w:rFonts w:ascii="Times New Roman" w:hAnsi="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D1207" w:rsidRPr="00064816" w:rsidRDefault="007D1207" w:rsidP="00064816">
      <w:pPr>
        <w:widowControl w:val="0"/>
        <w:autoSpaceDE w:val="0"/>
        <w:autoSpaceDN w:val="0"/>
        <w:adjustRightInd w:val="0"/>
        <w:spacing w:after="0" w:line="240" w:lineRule="auto"/>
        <w:ind w:firstLine="426"/>
        <w:jc w:val="both"/>
        <w:rPr>
          <w:rFonts w:ascii="Times New Roman" w:hAnsi="Times New Roman"/>
          <w:bCs/>
          <w:sz w:val="24"/>
          <w:szCs w:val="24"/>
        </w:rPr>
      </w:pPr>
      <w:r w:rsidRPr="00064816">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64816">
        <w:rPr>
          <w:rFonts w:ascii="Times New Roman" w:hAnsi="Times New Roman"/>
          <w:kern w:val="2"/>
          <w:sz w:val="24"/>
          <w:szCs w:val="24"/>
        </w:rPr>
        <w:t>муниципальными правовыми актами</w:t>
      </w:r>
      <w:r w:rsidRPr="00064816">
        <w:rPr>
          <w:rFonts w:ascii="Times New Roman" w:hAnsi="Times New Roman"/>
          <w:bCs/>
          <w:sz w:val="24"/>
          <w:szCs w:val="24"/>
        </w:rPr>
        <w:t xml:space="preserve">, которыми на многофункциональный центры </w:t>
      </w:r>
      <w:r w:rsidRPr="00064816">
        <w:rPr>
          <w:rFonts w:ascii="Times New Roman" w:hAnsi="Times New Roman"/>
          <w:sz w:val="24"/>
          <w:szCs w:val="24"/>
        </w:rPr>
        <w:t xml:space="preserve"> </w:t>
      </w:r>
      <w:r w:rsidRPr="00064816">
        <w:rPr>
          <w:rFonts w:ascii="Times New Roman" w:hAnsi="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D1207" w:rsidRPr="00064816" w:rsidRDefault="007D1207" w:rsidP="00064816">
      <w:pPr>
        <w:widowControl w:val="0"/>
        <w:autoSpaceDE w:val="0"/>
        <w:autoSpaceDN w:val="0"/>
        <w:adjustRightInd w:val="0"/>
        <w:spacing w:after="0" w:line="240" w:lineRule="auto"/>
        <w:ind w:firstLine="426"/>
        <w:jc w:val="both"/>
        <w:rPr>
          <w:rFonts w:ascii="Times New Roman" w:hAnsi="Times New Roman"/>
          <w:sz w:val="24"/>
          <w:szCs w:val="24"/>
        </w:rPr>
      </w:pPr>
      <w:r w:rsidRPr="00064816">
        <w:rPr>
          <w:rFonts w:ascii="Times New Roman" w:hAnsi="Times New Roman"/>
          <w:sz w:val="24"/>
          <w:szCs w:val="24"/>
        </w:rPr>
        <w:t xml:space="preserve">8) нарушение срока или порядка выдачи документов по результатам предоставления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w:t>
      </w:r>
    </w:p>
    <w:p w:rsidR="007D1207" w:rsidRPr="00064816" w:rsidRDefault="007D1207" w:rsidP="00064816">
      <w:pPr>
        <w:autoSpaceDE w:val="0"/>
        <w:autoSpaceDN w:val="0"/>
        <w:adjustRightInd w:val="0"/>
        <w:spacing w:after="0" w:line="240" w:lineRule="auto"/>
        <w:ind w:firstLine="426"/>
        <w:jc w:val="both"/>
        <w:rPr>
          <w:rFonts w:ascii="Times New Roman" w:hAnsi="Times New Roman"/>
          <w:sz w:val="24"/>
          <w:szCs w:val="24"/>
        </w:rPr>
      </w:pPr>
      <w:r w:rsidRPr="00064816">
        <w:rPr>
          <w:rFonts w:ascii="Times New Roman" w:hAnsi="Times New Roman"/>
          <w:sz w:val="24"/>
          <w:szCs w:val="24"/>
        </w:rPr>
        <w:t xml:space="preserve">9) приостановление предоставления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64816">
        <w:rPr>
          <w:rFonts w:ascii="Times New Roman" w:hAnsi="Times New Roman"/>
          <w:kern w:val="2"/>
          <w:sz w:val="24"/>
          <w:szCs w:val="24"/>
        </w:rPr>
        <w:t>муниципальными правовыми актами</w:t>
      </w:r>
      <w:r w:rsidRPr="00064816">
        <w:rPr>
          <w:rFonts w:ascii="Times New Roman" w:hAnsi="Times New Roman"/>
          <w:sz w:val="24"/>
          <w:szCs w:val="24"/>
        </w:rPr>
        <w:t>.</w:t>
      </w:r>
    </w:p>
    <w:p w:rsidR="007D1207" w:rsidRPr="00064816" w:rsidRDefault="007D1207" w:rsidP="00064816">
      <w:pPr>
        <w:widowControl w:val="0"/>
        <w:autoSpaceDE w:val="0"/>
        <w:autoSpaceDN w:val="0"/>
        <w:adjustRightInd w:val="0"/>
        <w:spacing w:after="0" w:line="240" w:lineRule="auto"/>
        <w:ind w:firstLine="426"/>
        <w:jc w:val="both"/>
        <w:rPr>
          <w:rFonts w:ascii="Times New Roman" w:hAnsi="Times New Roman"/>
          <w:bCs/>
          <w:sz w:val="24"/>
          <w:szCs w:val="24"/>
        </w:rPr>
      </w:pPr>
      <w:r w:rsidRPr="00064816">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64816">
        <w:rPr>
          <w:rFonts w:ascii="Times New Roman" w:hAnsi="Times New Roman"/>
          <w:bCs/>
          <w:sz w:val="24"/>
          <w:szCs w:val="24"/>
        </w:rPr>
        <w:t xml:space="preserve">в соответствии с </w:t>
      </w:r>
      <w:r w:rsidRPr="00064816">
        <w:rPr>
          <w:rFonts w:ascii="Times New Roman" w:hAnsi="Times New Roman"/>
          <w:kern w:val="2"/>
          <w:sz w:val="24"/>
          <w:szCs w:val="24"/>
        </w:rPr>
        <w:t>муниципальными правовыми актами</w:t>
      </w:r>
      <w:r w:rsidRPr="00064816">
        <w:rPr>
          <w:rFonts w:ascii="Times New Roman" w:hAnsi="Times New Roman"/>
          <w:bCs/>
          <w:sz w:val="24"/>
          <w:szCs w:val="24"/>
        </w:rPr>
        <w:t xml:space="preserve">, которыми на многофункциональный центры </w:t>
      </w:r>
      <w:r w:rsidRPr="00064816">
        <w:rPr>
          <w:rFonts w:ascii="Times New Roman" w:hAnsi="Times New Roman"/>
          <w:sz w:val="24"/>
          <w:szCs w:val="24"/>
        </w:rPr>
        <w:t xml:space="preserve"> </w:t>
      </w:r>
      <w:r w:rsidRPr="00064816">
        <w:rPr>
          <w:rFonts w:ascii="Times New Roman" w:hAnsi="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D1207" w:rsidRPr="00064816" w:rsidRDefault="007D1207" w:rsidP="00064816">
      <w:pPr>
        <w:autoSpaceDE w:val="0"/>
        <w:autoSpaceDN w:val="0"/>
        <w:adjustRightInd w:val="0"/>
        <w:spacing w:after="0" w:line="240" w:lineRule="auto"/>
        <w:ind w:firstLine="540"/>
        <w:jc w:val="both"/>
        <w:outlineLvl w:val="0"/>
        <w:rPr>
          <w:rFonts w:ascii="Times New Roman" w:hAnsi="Times New Roman"/>
          <w:bCs/>
          <w:sz w:val="24"/>
          <w:szCs w:val="24"/>
        </w:rPr>
      </w:pPr>
    </w:p>
    <w:p w:rsidR="007D1207" w:rsidRPr="00064816" w:rsidRDefault="007D1207" w:rsidP="00064816">
      <w:pPr>
        <w:autoSpaceDE w:val="0"/>
        <w:autoSpaceDN w:val="0"/>
        <w:adjustRightInd w:val="0"/>
        <w:spacing w:after="0" w:line="240" w:lineRule="auto"/>
        <w:ind w:firstLine="540"/>
        <w:jc w:val="both"/>
        <w:rPr>
          <w:rFonts w:ascii="Times New Roman" w:hAnsi="Times New Roman"/>
          <w:b/>
          <w:bCs/>
          <w:sz w:val="24"/>
          <w:szCs w:val="24"/>
        </w:rPr>
      </w:pPr>
      <w:r w:rsidRPr="00064816">
        <w:rPr>
          <w:rFonts w:ascii="Times New Roman" w:hAnsi="Times New Roman"/>
          <w:b/>
          <w:bCs/>
          <w:sz w:val="24"/>
          <w:szCs w:val="24"/>
        </w:rPr>
        <w:t>5.3. Органы местного самоуправления Курской области, многофункциональные центры, ли</w:t>
      </w:r>
      <w:r w:rsidRPr="0006481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64816">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bCs/>
          <w:sz w:val="24"/>
          <w:szCs w:val="24"/>
        </w:rPr>
        <w:t>Жалоба может быть направлена в:</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Администрацию;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привлекаемые организации.</w:t>
      </w:r>
    </w:p>
    <w:p w:rsidR="007D1207" w:rsidRPr="00064816" w:rsidRDefault="007D1207" w:rsidP="00064816">
      <w:pPr>
        <w:autoSpaceDE w:val="0"/>
        <w:autoSpaceDN w:val="0"/>
        <w:adjustRightInd w:val="0"/>
        <w:spacing w:after="0" w:line="240" w:lineRule="auto"/>
        <w:ind w:firstLine="540"/>
        <w:jc w:val="both"/>
        <w:rPr>
          <w:rFonts w:ascii="Times New Roman" w:hAnsi="Times New Roman"/>
          <w:bCs/>
          <w:sz w:val="24"/>
          <w:szCs w:val="24"/>
        </w:rPr>
      </w:pPr>
      <w:r w:rsidRPr="00064816">
        <w:rPr>
          <w:rFonts w:ascii="Times New Roman" w:hAnsi="Times New Roman"/>
          <w:bCs/>
          <w:sz w:val="24"/>
          <w:szCs w:val="24"/>
        </w:rPr>
        <w:t>Жалобы рассматривают:</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bCs/>
          <w:sz w:val="24"/>
          <w:szCs w:val="24"/>
        </w:rPr>
        <w:t xml:space="preserve">в </w:t>
      </w:r>
      <w:r w:rsidRPr="00064816">
        <w:rPr>
          <w:rFonts w:ascii="Times New Roman" w:hAnsi="Times New Roman"/>
          <w:sz w:val="24"/>
          <w:szCs w:val="24"/>
        </w:rPr>
        <w:t>Администрации - уполномоченное на рассмотрение жалоб должностное лицо;</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руководитель многофункционального центра;</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руководитель учредителя многофункционального центра;</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руководитель  привлекаемой организации.</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5.4. Порядок подачи и рассмотрения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Жалобы на решения и действия (бездействие) Главы сельсовета, предоставляющего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5.4.2. Жалоба на решения и действия (бездействие)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должностного лица Администрации, предоставляющего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w:t>
      </w:r>
      <w:r w:rsidRPr="00064816">
        <w:rPr>
          <w:rFonts w:ascii="Times New Roman" w:hAnsi="Times New Roman"/>
          <w:bCs/>
          <w:sz w:val="24"/>
          <w:szCs w:val="24"/>
        </w:rPr>
        <w:t>муниципального</w:t>
      </w:r>
      <w:r w:rsidRPr="00064816">
        <w:rPr>
          <w:rFonts w:ascii="Times New Roman" w:hAnsi="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Жалоба на решения и (или) действия (бездействие) Администрации, предоставляющей </w:t>
      </w:r>
      <w:r w:rsidRPr="00064816">
        <w:rPr>
          <w:rFonts w:ascii="Times New Roman" w:hAnsi="Times New Roman"/>
          <w:bCs/>
          <w:sz w:val="24"/>
          <w:szCs w:val="24"/>
        </w:rPr>
        <w:t>муниципальные</w:t>
      </w:r>
      <w:r w:rsidRPr="00064816">
        <w:rPr>
          <w:rFonts w:ascii="Times New Roman" w:hAnsi="Times New Roman"/>
          <w:sz w:val="24"/>
          <w:szCs w:val="24"/>
        </w:rPr>
        <w:t xml:space="preserve"> услуги, должностных лиц Администрации, предоставляющих </w:t>
      </w:r>
      <w:r w:rsidRPr="00064816">
        <w:rPr>
          <w:rFonts w:ascii="Times New Roman" w:hAnsi="Times New Roman"/>
          <w:bCs/>
          <w:sz w:val="24"/>
          <w:szCs w:val="24"/>
        </w:rPr>
        <w:t>муниципальные</w:t>
      </w:r>
      <w:r w:rsidRPr="00064816">
        <w:rPr>
          <w:rFonts w:ascii="Times New Roman" w:hAnsi="Times New Roman"/>
          <w:sz w:val="24"/>
          <w:szCs w:val="24"/>
        </w:rPr>
        <w:t xml:space="preserve"> услуги, либо </w:t>
      </w:r>
      <w:r w:rsidRPr="00064816">
        <w:rPr>
          <w:rFonts w:ascii="Times New Roman" w:hAnsi="Times New Roman"/>
          <w:bCs/>
          <w:sz w:val="24"/>
          <w:szCs w:val="24"/>
        </w:rPr>
        <w:t>муниципаль</w:t>
      </w:r>
      <w:r w:rsidRPr="00064816">
        <w:rPr>
          <w:rFonts w:ascii="Times New Roman" w:hAnsi="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064816">
          <w:rPr>
            <w:rStyle w:val="Hyperlink"/>
            <w:rFonts w:ascii="Times New Roman" w:hAnsi="Times New Roman"/>
            <w:color w:val="auto"/>
            <w:sz w:val="24"/>
            <w:szCs w:val="24"/>
          </w:rPr>
          <w:t>частью 2 статьи 6</w:t>
        </w:r>
      </w:hyperlink>
      <w:r w:rsidRPr="00064816">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3. Жалоба должна содержать:</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1) наименование Администрации</w:t>
      </w:r>
      <w:r w:rsidRPr="00064816">
        <w:rPr>
          <w:rFonts w:ascii="Times New Roman" w:hAnsi="Times New Roman"/>
          <w:bCs/>
          <w:sz w:val="24"/>
          <w:szCs w:val="24"/>
        </w:rPr>
        <w:t xml:space="preserve"> </w:t>
      </w:r>
      <w:r w:rsidRPr="00064816">
        <w:rPr>
          <w:rFonts w:ascii="Times New Roman" w:hAnsi="Times New Roman"/>
          <w:sz w:val="24"/>
          <w:szCs w:val="24"/>
        </w:rPr>
        <w:t xml:space="preserve">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должностного лица органа, предоставляющего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либо </w:t>
      </w:r>
      <w:r w:rsidRPr="00064816">
        <w:rPr>
          <w:rFonts w:ascii="Times New Roman" w:hAnsi="Times New Roman"/>
          <w:bCs/>
          <w:sz w:val="24"/>
          <w:szCs w:val="24"/>
        </w:rPr>
        <w:t>муниципального</w:t>
      </w:r>
      <w:r w:rsidRPr="00064816">
        <w:rPr>
          <w:rFonts w:ascii="Times New Roman" w:hAnsi="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3) сведения об обжалуемых решениях и действиях (бездействии)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должностного лица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либо </w:t>
      </w:r>
      <w:r w:rsidRPr="00064816">
        <w:rPr>
          <w:rFonts w:ascii="Times New Roman" w:hAnsi="Times New Roman"/>
          <w:bCs/>
          <w:sz w:val="24"/>
          <w:szCs w:val="24"/>
        </w:rPr>
        <w:t xml:space="preserve">муниципального </w:t>
      </w:r>
      <w:r w:rsidRPr="00064816">
        <w:rPr>
          <w:rFonts w:ascii="Times New Roman" w:hAnsi="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должностного лица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либо </w:t>
      </w:r>
      <w:r w:rsidRPr="00064816">
        <w:rPr>
          <w:rFonts w:ascii="Times New Roman" w:hAnsi="Times New Roman"/>
          <w:bCs/>
          <w:sz w:val="24"/>
          <w:szCs w:val="24"/>
        </w:rPr>
        <w:t>муниципально</w:t>
      </w:r>
      <w:r w:rsidRPr="00064816">
        <w:rPr>
          <w:rFonts w:ascii="Times New Roman" w:hAnsi="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p>
    <w:p w:rsidR="007D1207" w:rsidRPr="00064816" w:rsidRDefault="007D1207" w:rsidP="00064816">
      <w:pPr>
        <w:widowControl w:val="0"/>
        <w:autoSpaceDE w:val="0"/>
        <w:autoSpaceDN w:val="0"/>
        <w:adjustRightInd w:val="0"/>
        <w:spacing w:after="0" w:line="240" w:lineRule="auto"/>
        <w:ind w:firstLine="540"/>
        <w:jc w:val="both"/>
        <w:rPr>
          <w:rFonts w:ascii="Times New Roman" w:hAnsi="Times New Roman"/>
          <w:b/>
          <w:bCs/>
          <w:sz w:val="24"/>
          <w:szCs w:val="24"/>
        </w:rPr>
      </w:pPr>
      <w:r w:rsidRPr="00064816">
        <w:rPr>
          <w:rFonts w:ascii="Times New Roman" w:hAnsi="Times New Roman"/>
          <w:b/>
          <w:bCs/>
          <w:sz w:val="24"/>
          <w:szCs w:val="24"/>
        </w:rPr>
        <w:t>5.5. Сроки рассмотрения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Жалоба, поступившая в Администрацию, предоставляющую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rPr>
      </w:pPr>
    </w:p>
    <w:p w:rsidR="007D1207" w:rsidRPr="00064816" w:rsidRDefault="007D1207" w:rsidP="00064816">
      <w:pPr>
        <w:autoSpaceDE w:val="0"/>
        <w:autoSpaceDN w:val="0"/>
        <w:adjustRightInd w:val="0"/>
        <w:spacing w:after="0" w:line="240" w:lineRule="auto"/>
        <w:ind w:firstLine="539"/>
        <w:jc w:val="both"/>
        <w:rPr>
          <w:rFonts w:ascii="Times New Roman" w:hAnsi="Times New Roman"/>
          <w:b/>
          <w:sz w:val="24"/>
          <w:szCs w:val="24"/>
        </w:rPr>
      </w:pPr>
      <w:r w:rsidRPr="00064816">
        <w:rPr>
          <w:rFonts w:ascii="Times New Roman" w:hAnsi="Times New Roman"/>
          <w:b/>
          <w:bCs/>
          <w:sz w:val="24"/>
          <w:szCs w:val="24"/>
        </w:rPr>
        <w:t>5.6. П</w:t>
      </w:r>
      <w:r w:rsidRPr="00064816">
        <w:rPr>
          <w:rFonts w:ascii="Times New Roman" w:hAnsi="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 xml:space="preserve">Оснований для приостановления рассмотрения жалобы по данной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5.7. Результат рассмотрения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64816">
        <w:rPr>
          <w:rFonts w:ascii="Times New Roman" w:hAnsi="Times New Roman"/>
          <w:b/>
          <w:bCs/>
          <w:sz w:val="24"/>
          <w:szCs w:val="24"/>
        </w:rPr>
        <w:t>муниципальной</w:t>
      </w:r>
      <w:r w:rsidRPr="00064816">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2) в удовлетворении жалобы отказывается.</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sz w:val="24"/>
          <w:szCs w:val="24"/>
        </w:rPr>
        <w:t>Администрация</w:t>
      </w:r>
      <w:r w:rsidRPr="00064816">
        <w:rPr>
          <w:rFonts w:ascii="Times New Roman" w:hAnsi="Times New Roman"/>
          <w:bCs/>
          <w:sz w:val="24"/>
          <w:szCs w:val="24"/>
          <w:vertAlign w:val="subscript"/>
        </w:rPr>
        <w:t xml:space="preserve"> </w:t>
      </w:r>
      <w:r w:rsidRPr="00064816">
        <w:rPr>
          <w:rFonts w:ascii="Times New Roman" w:hAnsi="Times New Roman"/>
          <w:kern w:val="2"/>
          <w:sz w:val="24"/>
          <w:szCs w:val="24"/>
        </w:rPr>
        <w:t>отказывает в удовлетворении жалобы в следующих случаях:</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bCs/>
          <w:sz w:val="24"/>
          <w:szCs w:val="24"/>
        </w:rPr>
        <w:t xml:space="preserve">Администрация </w:t>
      </w:r>
      <w:r w:rsidRPr="00064816">
        <w:rPr>
          <w:rFonts w:ascii="Times New Roman" w:hAnsi="Times New Roman"/>
          <w:bCs/>
          <w:sz w:val="24"/>
          <w:szCs w:val="24"/>
          <w:vertAlign w:val="subscript"/>
        </w:rPr>
        <w:t xml:space="preserve"> </w:t>
      </w:r>
      <w:r w:rsidRPr="00064816">
        <w:rPr>
          <w:rFonts w:ascii="Times New Roman" w:hAnsi="Times New Roman"/>
          <w:kern w:val="2"/>
          <w:sz w:val="24"/>
          <w:szCs w:val="24"/>
        </w:rPr>
        <w:t>вправе оставить жалобу без ответа в следующих случаях:</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D1207" w:rsidRPr="00064816" w:rsidRDefault="007D1207" w:rsidP="00064816">
      <w:pPr>
        <w:autoSpaceDE w:val="0"/>
        <w:autoSpaceDN w:val="0"/>
        <w:adjustRightInd w:val="0"/>
        <w:spacing w:after="0" w:line="240" w:lineRule="auto"/>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firstLine="708"/>
        <w:jc w:val="both"/>
        <w:rPr>
          <w:rFonts w:ascii="Times New Roman" w:hAnsi="Times New Roman"/>
          <w:b/>
          <w:bCs/>
          <w:sz w:val="24"/>
          <w:szCs w:val="24"/>
        </w:rPr>
      </w:pPr>
      <w:r w:rsidRPr="00064816">
        <w:rPr>
          <w:rFonts w:ascii="Times New Roman" w:hAnsi="Times New Roman"/>
          <w:b/>
          <w:bCs/>
          <w:sz w:val="24"/>
          <w:szCs w:val="24"/>
        </w:rPr>
        <w:t>5.8. Порядок информирования заявителя о результатах рассмотрения жалобы</w:t>
      </w:r>
    </w:p>
    <w:p w:rsidR="007D1207" w:rsidRPr="00064816" w:rsidRDefault="007D1207" w:rsidP="00064816">
      <w:pPr>
        <w:autoSpaceDE w:val="0"/>
        <w:autoSpaceDN w:val="0"/>
        <w:adjustRightInd w:val="0"/>
        <w:spacing w:after="0" w:line="240" w:lineRule="auto"/>
        <w:ind w:firstLine="540"/>
        <w:jc w:val="both"/>
        <w:rPr>
          <w:rFonts w:ascii="Times New Roman" w:hAnsi="Times New Roman"/>
          <w:sz w:val="24"/>
          <w:szCs w:val="24"/>
        </w:rPr>
      </w:pPr>
      <w:r w:rsidRPr="00064816">
        <w:rPr>
          <w:rFonts w:ascii="Times New Roman" w:hAnsi="Times New Roman"/>
          <w:sz w:val="24"/>
          <w:szCs w:val="24"/>
        </w:rPr>
        <w:t xml:space="preserve">Не позднее дня, следующего за днем принятия решения, указанного в </w:t>
      </w:r>
      <w:hyperlink r:id="rId15" w:anchor="Par24#Par24" w:history="1">
        <w:r w:rsidRPr="00064816">
          <w:rPr>
            <w:rStyle w:val="Hyperlink"/>
            <w:rFonts w:ascii="Times New Roman" w:hAnsi="Times New Roman"/>
            <w:color w:val="auto"/>
            <w:sz w:val="24"/>
            <w:szCs w:val="24"/>
          </w:rPr>
          <w:t>пункте 5.7</w:t>
        </w:r>
      </w:hyperlink>
      <w:r w:rsidRPr="00064816">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В случае если жалоба была направлена посредством</w:t>
      </w:r>
      <w:r w:rsidRPr="00064816">
        <w:rPr>
          <w:rFonts w:ascii="Times New Roman" w:hAnsi="Times New Roman"/>
          <w:bCs/>
          <w:iCs/>
          <w:kern w:val="2"/>
          <w:sz w:val="24"/>
          <w:szCs w:val="24"/>
        </w:rPr>
        <w:t xml:space="preserve"> </w:t>
      </w:r>
      <w:r w:rsidRPr="00064816">
        <w:rPr>
          <w:rFonts w:ascii="Times New Roman" w:hAnsi="Times New Roman"/>
          <w:sz w:val="24"/>
          <w:szCs w:val="24"/>
        </w:rPr>
        <w:t>федеральной информационной системы досудебного (внесудебного) обжалования,</w:t>
      </w:r>
      <w:r w:rsidRPr="00064816">
        <w:rPr>
          <w:rFonts w:ascii="Times New Roman" w:hAnsi="Times New Roman"/>
          <w:kern w:val="2"/>
          <w:sz w:val="24"/>
          <w:szCs w:val="24"/>
        </w:rPr>
        <w:t xml:space="preserve"> ответ заявителю направляется посредством </w:t>
      </w:r>
      <w:r w:rsidRPr="00064816">
        <w:rPr>
          <w:rFonts w:ascii="Times New Roman" w:hAnsi="Times New Roman"/>
          <w:sz w:val="24"/>
          <w:szCs w:val="24"/>
        </w:rPr>
        <w:t>федеральной информационной системы досудебного (внесудебного) обжалования</w:t>
      </w:r>
      <w:r w:rsidRPr="00064816">
        <w:rPr>
          <w:rFonts w:ascii="Times New Roman" w:hAnsi="Times New Roman"/>
          <w:kern w:val="2"/>
          <w:sz w:val="24"/>
          <w:szCs w:val="24"/>
        </w:rPr>
        <w:t>.</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В ответе по результатам рассмотрения жалобы указываются:</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в) фамилия, имя, отчество (при наличии) или наименование заявителя;</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г) основания для принятия решения по жалобе;</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д) принятое по жалобе решение;</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D1207" w:rsidRPr="00064816" w:rsidRDefault="007D1207" w:rsidP="00064816">
      <w:pPr>
        <w:widowControl w:val="0"/>
        <w:autoSpaceDE w:val="0"/>
        <w:autoSpaceDN w:val="0"/>
        <w:spacing w:after="0" w:line="240" w:lineRule="auto"/>
        <w:ind w:firstLine="708"/>
        <w:jc w:val="both"/>
        <w:rPr>
          <w:rFonts w:ascii="Times New Roman" w:hAnsi="Times New Roman"/>
          <w:kern w:val="2"/>
          <w:sz w:val="24"/>
          <w:szCs w:val="24"/>
        </w:rPr>
      </w:pPr>
      <w:r w:rsidRPr="00064816">
        <w:rPr>
          <w:rFonts w:ascii="Times New Roman" w:hAnsi="Times New Roman"/>
          <w:kern w:val="2"/>
          <w:sz w:val="24"/>
          <w:szCs w:val="24"/>
        </w:rPr>
        <w:t>ж) сведения о порядке обжалования принятого по жалобе решения.</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5.9. Порядок обжалования решения по жалобе</w:t>
      </w:r>
    </w:p>
    <w:p w:rsidR="007D1207" w:rsidRPr="00064816" w:rsidRDefault="007D1207" w:rsidP="00064816">
      <w:pPr>
        <w:widowControl w:val="0"/>
        <w:autoSpaceDE w:val="0"/>
        <w:autoSpaceDN w:val="0"/>
        <w:spacing w:after="0" w:line="240" w:lineRule="auto"/>
        <w:ind w:firstLine="708"/>
        <w:jc w:val="both"/>
        <w:rPr>
          <w:rFonts w:ascii="Times New Roman" w:hAnsi="Times New Roman"/>
          <w:bCs/>
          <w:kern w:val="2"/>
          <w:sz w:val="24"/>
          <w:szCs w:val="24"/>
        </w:rPr>
      </w:pPr>
      <w:r w:rsidRPr="00064816">
        <w:rPr>
          <w:rFonts w:ascii="Times New Roman" w:hAnsi="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064816">
          <w:rPr>
            <w:rStyle w:val="Hyperlink"/>
            <w:rFonts w:ascii="Times New Roman" w:hAnsi="Times New Roman"/>
            <w:bCs/>
            <w:color w:val="auto"/>
            <w:kern w:val="2"/>
            <w:sz w:val="24"/>
            <w:szCs w:val="24"/>
          </w:rPr>
          <w:t>пунктом 5.</w:t>
        </w:r>
      </w:hyperlink>
      <w:r w:rsidRPr="00064816">
        <w:rPr>
          <w:rFonts w:ascii="Times New Roman" w:hAnsi="Times New Roman"/>
          <w:bCs/>
          <w:kern w:val="2"/>
          <w:sz w:val="24"/>
          <w:szCs w:val="24"/>
        </w:rPr>
        <w:t>4 настоящего Административного регламента.</w:t>
      </w:r>
    </w:p>
    <w:p w:rsidR="007D1207" w:rsidRPr="00064816" w:rsidRDefault="007D1207" w:rsidP="00064816">
      <w:pPr>
        <w:widowControl w:val="0"/>
        <w:autoSpaceDE w:val="0"/>
        <w:autoSpaceDN w:val="0"/>
        <w:adjustRightInd w:val="0"/>
        <w:spacing w:after="0" w:line="240" w:lineRule="auto"/>
        <w:jc w:val="both"/>
        <w:rPr>
          <w:rFonts w:ascii="Times New Roman" w:hAnsi="Times New Roman"/>
          <w:b/>
          <w:bCs/>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5.10. Право заявителя на получение информации и документов, необходимых для обоснования и рассмотрения жалобы</w:t>
      </w: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sz w:val="24"/>
          <w:szCs w:val="24"/>
        </w:rPr>
      </w:pPr>
      <w:r w:rsidRPr="00064816">
        <w:rPr>
          <w:rFonts w:ascii="Times New Roman" w:hAnsi="Times New Roman"/>
          <w:sz w:val="24"/>
          <w:szCs w:val="24"/>
        </w:rPr>
        <w:t>Заявитель имеет право на получение документов, необходимых для обоснования и рассмотрения жалобы.</w:t>
      </w:r>
    </w:p>
    <w:p w:rsidR="007D1207" w:rsidRPr="00064816" w:rsidRDefault="007D1207" w:rsidP="00064816">
      <w:pPr>
        <w:widowControl w:val="0"/>
        <w:autoSpaceDE w:val="0"/>
        <w:autoSpaceDN w:val="0"/>
        <w:adjustRightInd w:val="0"/>
        <w:spacing w:after="0" w:line="240" w:lineRule="auto"/>
        <w:jc w:val="both"/>
        <w:rPr>
          <w:rFonts w:ascii="Times New Roman" w:hAnsi="Times New Roman"/>
          <w:sz w:val="24"/>
          <w:szCs w:val="24"/>
        </w:rPr>
      </w:pPr>
    </w:p>
    <w:p w:rsidR="007D1207" w:rsidRPr="00064816" w:rsidRDefault="007D1207" w:rsidP="00064816">
      <w:pPr>
        <w:widowControl w:val="0"/>
        <w:autoSpaceDE w:val="0"/>
        <w:autoSpaceDN w:val="0"/>
        <w:adjustRightInd w:val="0"/>
        <w:spacing w:after="0" w:line="240" w:lineRule="auto"/>
        <w:ind w:firstLine="709"/>
        <w:jc w:val="both"/>
        <w:rPr>
          <w:rFonts w:ascii="Times New Roman" w:hAnsi="Times New Roman"/>
          <w:b/>
          <w:bCs/>
          <w:sz w:val="24"/>
          <w:szCs w:val="24"/>
        </w:rPr>
      </w:pPr>
      <w:r w:rsidRPr="00064816">
        <w:rPr>
          <w:rFonts w:ascii="Times New Roman" w:hAnsi="Times New Roman"/>
          <w:b/>
          <w:bCs/>
          <w:sz w:val="24"/>
          <w:szCs w:val="24"/>
        </w:rPr>
        <w:t>5.11. Способы информирования заявителей о порядке подачи и рассмотрения жалобы</w:t>
      </w:r>
    </w:p>
    <w:p w:rsidR="007D1207" w:rsidRPr="00064816" w:rsidRDefault="007D1207" w:rsidP="00064816">
      <w:pPr>
        <w:spacing w:after="0" w:line="240" w:lineRule="auto"/>
        <w:ind w:firstLine="709"/>
        <w:jc w:val="both"/>
        <w:rPr>
          <w:rFonts w:ascii="Times New Roman" w:hAnsi="Times New Roman"/>
          <w:kern w:val="2"/>
          <w:sz w:val="24"/>
          <w:szCs w:val="24"/>
        </w:rPr>
      </w:pPr>
      <w:r w:rsidRPr="00064816">
        <w:rPr>
          <w:rFonts w:ascii="Times New Roman" w:hAnsi="Times New Roman"/>
          <w:sz w:val="24"/>
          <w:szCs w:val="24"/>
        </w:rPr>
        <w:t xml:space="preserve">Информирование  заявителей о порядке  </w:t>
      </w:r>
      <w:r w:rsidRPr="00064816">
        <w:rPr>
          <w:rFonts w:ascii="Times New Roman" w:hAnsi="Times New Roman"/>
          <w:kern w:val="2"/>
          <w:sz w:val="24"/>
          <w:szCs w:val="24"/>
        </w:rPr>
        <w:t xml:space="preserve">подачи  и рассмотрения жалобы </w:t>
      </w:r>
      <w:r w:rsidRPr="00064816">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064816">
        <w:rPr>
          <w:rFonts w:ascii="Times New Roman" w:hAnsi="Times New Roman"/>
          <w:bCs/>
          <w:sz w:val="24"/>
          <w:szCs w:val="24"/>
        </w:rPr>
        <w:t>муниципальной</w:t>
      </w:r>
      <w:r w:rsidRPr="00064816">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64816">
        <w:rPr>
          <w:rFonts w:ascii="Times New Roman" w:hAnsi="Times New Roman"/>
          <w:bCs/>
          <w:sz w:val="24"/>
          <w:szCs w:val="24"/>
        </w:rPr>
        <w:t>муниципальную</w:t>
      </w:r>
      <w:r w:rsidRPr="00064816">
        <w:rPr>
          <w:rFonts w:ascii="Times New Roman" w:hAnsi="Times New Roman"/>
          <w:sz w:val="24"/>
          <w:szCs w:val="24"/>
        </w:rPr>
        <w:t xml:space="preserve"> услугу </w:t>
      </w:r>
      <w:r w:rsidRPr="00064816">
        <w:rPr>
          <w:rFonts w:ascii="Times New Roman" w:hAnsi="Times New Roman"/>
          <w:kern w:val="2"/>
          <w:sz w:val="24"/>
          <w:szCs w:val="24"/>
        </w:rPr>
        <w:t>осуществляется, в том числе по телефону, электронной почте, при личном приёме.</w:t>
      </w:r>
    </w:p>
    <w:p w:rsidR="007D1207" w:rsidRPr="00064816" w:rsidRDefault="007D1207" w:rsidP="00064816">
      <w:pPr>
        <w:pStyle w:val="ConsPlusNonformat"/>
        <w:ind w:left="4820"/>
        <w:jc w:val="both"/>
        <w:rPr>
          <w:rFonts w:ascii="Times New Roman" w:hAnsi="Times New Roman" w:cs="Times New Roman"/>
          <w:color w:val="000000"/>
          <w:sz w:val="24"/>
          <w:szCs w:val="24"/>
        </w:rPr>
      </w:pPr>
    </w:p>
    <w:p w:rsidR="007D1207" w:rsidRPr="00064816" w:rsidRDefault="007D1207" w:rsidP="00064816">
      <w:pPr>
        <w:pStyle w:val="ConsPlusNonformat"/>
        <w:ind w:left="4820"/>
        <w:jc w:val="right"/>
        <w:rPr>
          <w:rFonts w:ascii="Times New Roman" w:hAnsi="Times New Roman" w:cs="Times New Roman"/>
          <w:sz w:val="24"/>
          <w:szCs w:val="24"/>
        </w:rPr>
      </w:pPr>
      <w:r w:rsidRPr="00064816">
        <w:rPr>
          <w:rFonts w:ascii="Times New Roman" w:hAnsi="Times New Roman" w:cs="Times New Roman"/>
          <w:sz w:val="24"/>
          <w:szCs w:val="24"/>
        </w:rPr>
        <w:t>Приложение № 1</w:t>
      </w:r>
    </w:p>
    <w:p w:rsidR="007D1207" w:rsidRPr="00064816" w:rsidRDefault="007D1207" w:rsidP="00064816">
      <w:pPr>
        <w:tabs>
          <w:tab w:val="left" w:pos="7560"/>
          <w:tab w:val="left" w:pos="7920"/>
        </w:tabs>
        <w:spacing w:after="0" w:line="240" w:lineRule="auto"/>
        <w:ind w:left="2835"/>
        <w:jc w:val="right"/>
        <w:rPr>
          <w:rFonts w:ascii="Times New Roman" w:hAnsi="Times New Roman"/>
          <w:bCs/>
          <w:sz w:val="24"/>
          <w:szCs w:val="24"/>
        </w:rPr>
      </w:pPr>
      <w:r w:rsidRPr="00064816">
        <w:rPr>
          <w:rFonts w:ascii="Times New Roman" w:hAnsi="Times New Roman"/>
          <w:sz w:val="24"/>
          <w:szCs w:val="24"/>
        </w:rPr>
        <w:t>к административному регламенту</w:t>
      </w:r>
      <w:r w:rsidRPr="00064816">
        <w:rPr>
          <w:rFonts w:ascii="Times New Roman" w:hAnsi="Times New Roman"/>
          <w:b/>
          <w:bCs/>
          <w:sz w:val="24"/>
          <w:szCs w:val="24"/>
        </w:rPr>
        <w:t xml:space="preserve"> </w:t>
      </w:r>
      <w:r w:rsidRPr="00064816">
        <w:rPr>
          <w:rFonts w:ascii="Times New Roman" w:hAnsi="Times New Roman"/>
          <w:bCs/>
          <w:sz w:val="24"/>
          <w:szCs w:val="24"/>
        </w:rPr>
        <w:t>по предоставлению Администрацией ________________ сельсовета _____________ района Курской области  муниципальной услуги «</w:t>
      </w:r>
      <w:r w:rsidRPr="00064816">
        <w:rPr>
          <w:rFonts w:ascii="Times New Roman" w:hAnsi="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064816">
        <w:rPr>
          <w:rFonts w:ascii="Times New Roman" w:hAnsi="Times New Roman"/>
          <w:bCs/>
          <w:sz w:val="24"/>
          <w:szCs w:val="24"/>
        </w:rPr>
        <w:t>»</w:t>
      </w:r>
    </w:p>
    <w:p w:rsidR="007D1207" w:rsidRPr="00064816" w:rsidRDefault="007D1207" w:rsidP="00064816">
      <w:pPr>
        <w:tabs>
          <w:tab w:val="left" w:pos="7560"/>
          <w:tab w:val="left" w:pos="7920"/>
        </w:tabs>
        <w:spacing w:after="0" w:line="240" w:lineRule="auto"/>
        <w:ind w:left="2835"/>
        <w:jc w:val="right"/>
        <w:rPr>
          <w:rFonts w:ascii="Times New Roman" w:hAnsi="Times New Roman"/>
          <w:color w:val="000000"/>
          <w:sz w:val="24"/>
          <w:szCs w:val="24"/>
        </w:rPr>
      </w:pPr>
    </w:p>
    <w:p w:rsidR="007D1207" w:rsidRPr="00064816" w:rsidRDefault="007D1207" w:rsidP="00064816">
      <w:pPr>
        <w:pStyle w:val="ConsPlusNormal"/>
        <w:jc w:val="center"/>
        <w:rPr>
          <w:rFonts w:eastAsia="Arial Unicode MS"/>
          <w:sz w:val="24"/>
          <w:szCs w:val="24"/>
        </w:rPr>
      </w:pPr>
      <w:r w:rsidRPr="00064816">
        <w:rPr>
          <w:color w:val="000000"/>
          <w:sz w:val="24"/>
          <w:szCs w:val="24"/>
        </w:rPr>
        <w:t>ПРИМЕРНЫЙ</w:t>
      </w:r>
      <w:r w:rsidRPr="00064816">
        <w:rPr>
          <w:rFonts w:eastAsia="Arial Unicode MS"/>
          <w:sz w:val="24"/>
          <w:szCs w:val="24"/>
        </w:rPr>
        <w:t xml:space="preserve"> ОБРАЗЕЦ ХОДАТАЙСТВА</w:t>
      </w:r>
    </w:p>
    <w:p w:rsidR="007D1207" w:rsidRPr="00064816" w:rsidRDefault="007D1207" w:rsidP="00064816">
      <w:pPr>
        <w:pStyle w:val="ConsPlusNormal"/>
        <w:jc w:val="center"/>
        <w:rPr>
          <w:rFonts w:eastAsia="Arial Unicode MS"/>
          <w:sz w:val="24"/>
          <w:szCs w:val="24"/>
        </w:rPr>
      </w:pPr>
      <w:r w:rsidRPr="00064816">
        <w:rPr>
          <w:rFonts w:eastAsia="Arial Unicode MS"/>
          <w:sz w:val="24"/>
          <w:szCs w:val="24"/>
        </w:rPr>
        <w:t>ДЛЯ ПЕРЕВОДА ЗЕМЕЛЬ ИЛИ ЗЕМЕЛЬНЫХ УЧАСТКОВ ИЗ ОДНОЙ КАТЕГОРИИ В ДРУГУЮ</w:t>
      </w:r>
    </w:p>
    <w:p w:rsidR="007D1207" w:rsidRPr="00064816" w:rsidRDefault="007D1207" w:rsidP="00064816">
      <w:pPr>
        <w:spacing w:after="0" w:line="240" w:lineRule="auto"/>
        <w:ind w:left="4248"/>
        <w:jc w:val="center"/>
        <w:rPr>
          <w:rFonts w:ascii="Times New Roman" w:eastAsia="Arial Unicode MS" w:hAnsi="Times New Roman"/>
          <w:b/>
          <w:bCs/>
          <w:sz w:val="24"/>
          <w:szCs w:val="24"/>
        </w:rPr>
      </w:pPr>
    </w:p>
    <w:p w:rsidR="007D1207" w:rsidRPr="00064816" w:rsidRDefault="007D1207" w:rsidP="00064816">
      <w:pPr>
        <w:spacing w:after="0" w:line="240" w:lineRule="auto"/>
        <w:ind w:left="4820"/>
        <w:jc w:val="both"/>
        <w:rPr>
          <w:rFonts w:ascii="Times New Roman" w:hAnsi="Times New Roman"/>
          <w:sz w:val="24"/>
          <w:szCs w:val="24"/>
        </w:rPr>
      </w:pPr>
      <w:r w:rsidRPr="00064816">
        <w:rPr>
          <w:rFonts w:ascii="Times New Roman" w:hAnsi="Times New Roman"/>
          <w:b/>
          <w:bCs/>
          <w:sz w:val="24"/>
          <w:szCs w:val="24"/>
        </w:rPr>
        <w:t>Главе ______________________</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b/>
          <w:bCs/>
          <w:sz w:val="24"/>
          <w:szCs w:val="24"/>
        </w:rPr>
      </w:pPr>
    </w:p>
    <w:p w:rsidR="007D1207" w:rsidRPr="00064816" w:rsidRDefault="007D1207" w:rsidP="00064816">
      <w:pPr>
        <w:spacing w:after="0" w:line="240" w:lineRule="auto"/>
        <w:jc w:val="center"/>
        <w:rPr>
          <w:rFonts w:ascii="Times New Roman" w:hAnsi="Times New Roman"/>
          <w:b/>
          <w:bCs/>
          <w:sz w:val="24"/>
          <w:szCs w:val="24"/>
        </w:rPr>
      </w:pPr>
      <w:r w:rsidRPr="00064816">
        <w:rPr>
          <w:rFonts w:ascii="Times New Roman" w:hAnsi="Times New Roman"/>
          <w:b/>
          <w:bCs/>
          <w:sz w:val="24"/>
          <w:szCs w:val="24"/>
        </w:rPr>
        <w:t>ХОДАТАЙСТВО</w:t>
      </w:r>
    </w:p>
    <w:p w:rsidR="007D1207" w:rsidRPr="00064816" w:rsidRDefault="007D1207" w:rsidP="00064816">
      <w:pPr>
        <w:spacing w:after="0" w:line="240" w:lineRule="auto"/>
        <w:jc w:val="center"/>
        <w:rPr>
          <w:rFonts w:ascii="Times New Roman" w:hAnsi="Times New Roman"/>
          <w:b/>
          <w:bCs/>
          <w:sz w:val="24"/>
          <w:szCs w:val="24"/>
        </w:rPr>
      </w:pPr>
      <w:r w:rsidRPr="00064816">
        <w:rPr>
          <w:rFonts w:ascii="Times New Roman" w:hAnsi="Times New Roman"/>
          <w:b/>
          <w:bCs/>
          <w:sz w:val="24"/>
          <w:szCs w:val="24"/>
        </w:rPr>
        <w:t>о переводе земель или земельных участков из одной категории в другую</w:t>
      </w:r>
    </w:p>
    <w:p w:rsidR="007D1207" w:rsidRPr="00064816" w:rsidRDefault="007D1207" w:rsidP="00064816">
      <w:pPr>
        <w:spacing w:after="0" w:line="240" w:lineRule="auto"/>
        <w:jc w:val="center"/>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___________________________________________________________________________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(для заявителя – юридического лица - полное наименование, данные о государственной регистрации;</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___________________________________________________________________________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для заявителя – физического лица – фамилия, имя, отчество, паспортные данные)</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Адрес заявителя: ___________________________________________________________________________</w:t>
      </w:r>
    </w:p>
    <w:p w:rsidR="007D1207" w:rsidRPr="00064816" w:rsidRDefault="007D1207" w:rsidP="00064816">
      <w:pPr>
        <w:pStyle w:val="BodyText2"/>
        <w:ind w:firstLine="0"/>
        <w:jc w:val="both"/>
      </w:pPr>
    </w:p>
    <w:p w:rsidR="007D1207" w:rsidRPr="00064816" w:rsidRDefault="007D1207" w:rsidP="00064816">
      <w:pPr>
        <w:pStyle w:val="BodyText2"/>
        <w:ind w:firstLine="0"/>
        <w:jc w:val="both"/>
      </w:pPr>
      <w:r w:rsidRPr="00064816">
        <w:t xml:space="preserve">Прошу перевести земельный участок, находящийся в_____________________________                                                                                                                                                                                                       </w:t>
      </w:r>
    </w:p>
    <w:p w:rsidR="007D1207" w:rsidRPr="00064816" w:rsidRDefault="007D1207" w:rsidP="00064816">
      <w:pPr>
        <w:pStyle w:val="BodyText2"/>
        <w:ind w:firstLine="0"/>
        <w:jc w:val="both"/>
      </w:pPr>
      <w:r w:rsidRPr="00064816">
        <w:t xml:space="preserve">                                                                                                                            (форма собственности)</w:t>
      </w:r>
    </w:p>
    <w:p w:rsidR="007D1207" w:rsidRPr="00064816" w:rsidRDefault="007D1207" w:rsidP="00064816">
      <w:pPr>
        <w:pStyle w:val="BodyText2"/>
        <w:ind w:firstLine="0"/>
        <w:jc w:val="both"/>
      </w:pPr>
      <w:r w:rsidRPr="00064816">
        <w:t>собственности, общей площадью _________ кв.м, кадастровый №___________________</w:t>
      </w:r>
    </w:p>
    <w:p w:rsidR="007D1207" w:rsidRPr="00064816" w:rsidRDefault="007D1207" w:rsidP="00064816">
      <w:pPr>
        <w:pStyle w:val="BodyText2"/>
        <w:ind w:firstLine="0"/>
        <w:jc w:val="both"/>
      </w:pPr>
      <w:r w:rsidRPr="00064816">
        <w:t xml:space="preserve">                                                                       </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расположенный по адресу:</w:t>
      </w:r>
      <w:r w:rsidRPr="00064816">
        <w:rPr>
          <w:rFonts w:ascii="Times New Roman" w:hAnsi="Times New Roman"/>
          <w:b/>
          <w:bCs/>
          <w:sz w:val="24"/>
          <w:szCs w:val="24"/>
        </w:rPr>
        <w:t xml:space="preserve"> </w:t>
      </w:r>
      <w:r w:rsidRPr="00064816">
        <w:rPr>
          <w:rFonts w:ascii="Times New Roman" w:hAnsi="Times New Roman"/>
          <w:sz w:val="24"/>
          <w:szCs w:val="24"/>
        </w:rPr>
        <w:t>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 xml:space="preserve">из категории________________________________________________________________ </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ab/>
      </w:r>
      <w:r w:rsidRPr="00064816">
        <w:rPr>
          <w:rFonts w:ascii="Times New Roman" w:hAnsi="Times New Roman"/>
          <w:sz w:val="24"/>
          <w:szCs w:val="24"/>
        </w:rPr>
        <w:tab/>
        <w:t xml:space="preserve">                    (в соответствии с документами земельного кадастра)</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в категорию_________________________________________________________________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с разрешенным использованием________________________________________________ обоснование необходимости изменение категории участка_________________________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___________________________________________________________________________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При этом сообщаю следующие дополнительные сведения об участке:</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1. Правовой документ, на основании которого используется земельный участок: ___________________________________________________________________________.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sz w:val="24"/>
          <w:szCs w:val="24"/>
        </w:rPr>
        <w:t>2. Ограничения использования и обременения земельного участка ___________________________________________________________________________.</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right"/>
        <w:rPr>
          <w:rFonts w:ascii="Times New Roman" w:hAnsi="Times New Roman"/>
          <w:b/>
          <w:bCs/>
          <w:sz w:val="24"/>
          <w:szCs w:val="24"/>
        </w:rPr>
      </w:pPr>
      <w:r w:rsidRPr="00064816">
        <w:rPr>
          <w:rFonts w:ascii="Times New Roman" w:hAnsi="Times New Roman"/>
          <w:b/>
          <w:bCs/>
          <w:sz w:val="24"/>
          <w:szCs w:val="24"/>
        </w:rPr>
        <w:t>Заявитель:</w:t>
      </w:r>
    </w:p>
    <w:p w:rsidR="007D1207" w:rsidRPr="00064816" w:rsidRDefault="007D1207" w:rsidP="00064816">
      <w:pPr>
        <w:spacing w:after="0" w:line="240" w:lineRule="auto"/>
        <w:jc w:val="right"/>
        <w:rPr>
          <w:rFonts w:ascii="Times New Roman" w:hAnsi="Times New Roman"/>
          <w:sz w:val="24"/>
          <w:szCs w:val="24"/>
        </w:rPr>
      </w:pPr>
      <w:r w:rsidRPr="00064816">
        <w:rPr>
          <w:rFonts w:ascii="Times New Roman" w:hAnsi="Times New Roman"/>
          <w:sz w:val="24"/>
          <w:szCs w:val="24"/>
        </w:rPr>
        <w:t>______________________________         ___________________     _________________</w:t>
      </w:r>
    </w:p>
    <w:p w:rsidR="007D1207" w:rsidRPr="00064816" w:rsidRDefault="007D1207" w:rsidP="00064816">
      <w:pPr>
        <w:spacing w:after="0" w:line="240" w:lineRule="auto"/>
        <w:jc w:val="right"/>
        <w:rPr>
          <w:rFonts w:ascii="Times New Roman" w:hAnsi="Times New Roman"/>
          <w:sz w:val="24"/>
          <w:szCs w:val="24"/>
        </w:rPr>
      </w:pPr>
      <w:r w:rsidRPr="00064816">
        <w:rPr>
          <w:rFonts w:ascii="Times New Roman" w:hAnsi="Times New Roman"/>
          <w:sz w:val="24"/>
          <w:szCs w:val="24"/>
        </w:rPr>
        <w:t xml:space="preserve">                           (Должность)                                                (Подпись) (Ф.И.О.)</w:t>
      </w:r>
    </w:p>
    <w:p w:rsidR="007D1207" w:rsidRPr="00064816" w:rsidRDefault="007D1207" w:rsidP="00064816">
      <w:pPr>
        <w:spacing w:after="0" w:line="240" w:lineRule="auto"/>
        <w:jc w:val="right"/>
        <w:rPr>
          <w:rFonts w:ascii="Times New Roman" w:hAnsi="Times New Roman"/>
          <w:sz w:val="24"/>
          <w:szCs w:val="24"/>
        </w:rPr>
      </w:pPr>
      <w:r w:rsidRPr="00064816">
        <w:rPr>
          <w:rFonts w:ascii="Times New Roman" w:hAnsi="Times New Roman"/>
          <w:sz w:val="24"/>
          <w:szCs w:val="24"/>
        </w:rPr>
        <w:t>м.п.</w:t>
      </w:r>
    </w:p>
    <w:p w:rsidR="007D1207" w:rsidRPr="00064816" w:rsidRDefault="007D1207" w:rsidP="00064816">
      <w:pPr>
        <w:spacing w:after="0" w:line="240" w:lineRule="auto"/>
        <w:jc w:val="right"/>
        <w:rPr>
          <w:rFonts w:ascii="Times New Roman" w:hAnsi="Times New Roman"/>
          <w:sz w:val="24"/>
          <w:szCs w:val="24"/>
        </w:rPr>
      </w:pPr>
    </w:p>
    <w:p w:rsidR="007D1207" w:rsidRPr="00064816" w:rsidRDefault="007D1207" w:rsidP="00064816">
      <w:pPr>
        <w:spacing w:after="0" w:line="240" w:lineRule="auto"/>
        <w:jc w:val="right"/>
        <w:rPr>
          <w:rFonts w:ascii="Times New Roman" w:hAnsi="Times New Roman"/>
          <w:sz w:val="24"/>
          <w:szCs w:val="24"/>
        </w:rPr>
      </w:pPr>
    </w:p>
    <w:p w:rsidR="007D1207" w:rsidRPr="00064816" w:rsidRDefault="007D1207" w:rsidP="00064816">
      <w:pPr>
        <w:spacing w:after="0" w:line="240" w:lineRule="auto"/>
        <w:rPr>
          <w:rFonts w:ascii="Times New Roman" w:hAnsi="Times New Roman"/>
          <w:sz w:val="24"/>
          <w:szCs w:val="24"/>
        </w:rPr>
      </w:pPr>
      <w:r w:rsidRPr="00064816">
        <w:rPr>
          <w:rFonts w:ascii="Times New Roman" w:hAnsi="Times New Roman"/>
          <w:sz w:val="24"/>
          <w:szCs w:val="24"/>
        </w:rPr>
        <w:t>Контактное лицо, телефон для связи:______________________________________________</w:t>
      </w:r>
    </w:p>
    <w:p w:rsidR="007D1207" w:rsidRPr="00064816" w:rsidRDefault="007D1207" w:rsidP="00064816">
      <w:pPr>
        <w:spacing w:after="0" w:line="240" w:lineRule="auto"/>
        <w:rPr>
          <w:rFonts w:ascii="Times New Roman" w:hAnsi="Times New Roman"/>
          <w:sz w:val="24"/>
          <w:szCs w:val="24"/>
        </w:rPr>
      </w:pPr>
      <w:r w:rsidRPr="00064816">
        <w:rPr>
          <w:rFonts w:ascii="Times New Roman" w:hAnsi="Times New Roman"/>
          <w:sz w:val="24"/>
          <w:szCs w:val="24"/>
        </w:rPr>
        <w:t>«____»  _____________ 20__ г.</w:t>
      </w:r>
    </w:p>
    <w:p w:rsidR="007D1207" w:rsidRPr="00064816" w:rsidRDefault="007D1207" w:rsidP="00064816">
      <w:pPr>
        <w:pStyle w:val="ConsPlusNormal"/>
        <w:rPr>
          <w:color w:val="000000"/>
          <w:sz w:val="24"/>
          <w:szCs w:val="24"/>
        </w:rPr>
      </w:pPr>
      <w:r w:rsidRPr="00064816">
        <w:rPr>
          <w:color w:val="000000"/>
          <w:sz w:val="24"/>
          <w:szCs w:val="24"/>
        </w:rPr>
        <w:t xml:space="preserve"> </w:t>
      </w: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rmal"/>
        <w:rPr>
          <w:color w:val="000000"/>
          <w:sz w:val="24"/>
          <w:szCs w:val="24"/>
        </w:rPr>
      </w:pPr>
    </w:p>
    <w:p w:rsidR="007D1207" w:rsidRPr="00064816" w:rsidRDefault="007D1207" w:rsidP="00064816">
      <w:pPr>
        <w:pStyle w:val="ConsPlusNonformat"/>
        <w:ind w:left="4820"/>
        <w:jc w:val="right"/>
        <w:rPr>
          <w:rFonts w:ascii="Times New Roman" w:hAnsi="Times New Roman" w:cs="Times New Roman"/>
          <w:sz w:val="24"/>
          <w:szCs w:val="24"/>
        </w:rPr>
      </w:pPr>
      <w:r w:rsidRPr="00064816">
        <w:rPr>
          <w:rFonts w:ascii="Times New Roman" w:hAnsi="Times New Roman" w:cs="Times New Roman"/>
          <w:sz w:val="24"/>
          <w:szCs w:val="24"/>
        </w:rPr>
        <w:t>Приложение №2</w:t>
      </w:r>
    </w:p>
    <w:p w:rsidR="007D1207" w:rsidRPr="00064816" w:rsidRDefault="007D1207" w:rsidP="00064816">
      <w:pPr>
        <w:tabs>
          <w:tab w:val="left" w:pos="7560"/>
          <w:tab w:val="left" w:pos="7920"/>
        </w:tabs>
        <w:spacing w:after="0" w:line="240" w:lineRule="auto"/>
        <w:ind w:left="2835"/>
        <w:jc w:val="right"/>
        <w:rPr>
          <w:rFonts w:ascii="Times New Roman" w:hAnsi="Times New Roman"/>
          <w:bCs/>
          <w:sz w:val="24"/>
          <w:szCs w:val="24"/>
        </w:rPr>
      </w:pPr>
      <w:r w:rsidRPr="00064816">
        <w:rPr>
          <w:rFonts w:ascii="Times New Roman" w:hAnsi="Times New Roman"/>
          <w:sz w:val="24"/>
          <w:szCs w:val="24"/>
        </w:rPr>
        <w:t>к административному регламенту</w:t>
      </w:r>
      <w:r w:rsidRPr="00064816">
        <w:rPr>
          <w:rFonts w:ascii="Times New Roman" w:hAnsi="Times New Roman"/>
          <w:b/>
          <w:bCs/>
          <w:sz w:val="24"/>
          <w:szCs w:val="24"/>
        </w:rPr>
        <w:t xml:space="preserve"> </w:t>
      </w:r>
      <w:r w:rsidRPr="00064816">
        <w:rPr>
          <w:rFonts w:ascii="Times New Roman" w:hAnsi="Times New Roman"/>
          <w:bCs/>
          <w:sz w:val="24"/>
          <w:szCs w:val="24"/>
        </w:rPr>
        <w:t>по предоставлению Администрацией ________________ сельсовета ________________ района Курской области  муниципальной услуги «</w:t>
      </w:r>
      <w:r w:rsidRPr="00064816">
        <w:rPr>
          <w:rFonts w:ascii="Times New Roman" w:hAnsi="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064816">
        <w:rPr>
          <w:rFonts w:ascii="Times New Roman" w:hAnsi="Times New Roman"/>
          <w:bCs/>
          <w:sz w:val="24"/>
          <w:szCs w:val="24"/>
        </w:rPr>
        <w:t>»</w:t>
      </w:r>
    </w:p>
    <w:p w:rsidR="007D1207" w:rsidRPr="00064816" w:rsidRDefault="007D1207" w:rsidP="00064816">
      <w:pPr>
        <w:tabs>
          <w:tab w:val="left" w:pos="7560"/>
          <w:tab w:val="left" w:pos="7920"/>
        </w:tabs>
        <w:spacing w:after="0" w:line="240" w:lineRule="auto"/>
        <w:ind w:left="2835"/>
        <w:jc w:val="both"/>
        <w:rPr>
          <w:rFonts w:ascii="Times New Roman" w:hAnsi="Times New Roman"/>
          <w:color w:val="000000"/>
          <w:sz w:val="24"/>
          <w:szCs w:val="24"/>
        </w:rPr>
      </w:pPr>
    </w:p>
    <w:p w:rsidR="007D1207" w:rsidRPr="00064816" w:rsidRDefault="007D1207" w:rsidP="00064816">
      <w:pPr>
        <w:spacing w:after="0" w:line="240" w:lineRule="auto"/>
        <w:jc w:val="center"/>
        <w:rPr>
          <w:rFonts w:ascii="Times New Roman" w:hAnsi="Times New Roman"/>
          <w:b/>
          <w:color w:val="000000"/>
          <w:sz w:val="24"/>
          <w:szCs w:val="24"/>
        </w:rPr>
      </w:pPr>
      <w:r w:rsidRPr="00064816">
        <w:rPr>
          <w:rFonts w:ascii="Times New Roman" w:hAnsi="Times New Roman"/>
          <w:b/>
          <w:color w:val="000000"/>
          <w:sz w:val="24"/>
          <w:szCs w:val="24"/>
        </w:rPr>
        <w:t>Блок-схема последовательности административных действий при предоставлении муниципальной услуги</w:t>
      </w:r>
    </w:p>
    <w:p w:rsidR="007D1207" w:rsidRPr="00064816" w:rsidRDefault="007D1207" w:rsidP="00064816">
      <w:pPr>
        <w:spacing w:after="0" w:line="240" w:lineRule="auto"/>
        <w:jc w:val="both"/>
        <w:rPr>
          <w:rFonts w:ascii="Times New Roman" w:hAnsi="Times New Roman"/>
          <w:b/>
          <w:color w:val="000000"/>
          <w:sz w:val="24"/>
          <w:szCs w:val="24"/>
        </w:rPr>
      </w:pPr>
    </w:p>
    <w:p w:rsidR="007D1207" w:rsidRPr="00064816" w:rsidRDefault="007D1207" w:rsidP="00064816">
      <w:pPr>
        <w:spacing w:after="0" w:line="240" w:lineRule="auto"/>
        <w:jc w:val="both"/>
        <w:rPr>
          <w:rFonts w:ascii="Times New Roman" w:hAnsi="Times New Roman"/>
          <w:sz w:val="24"/>
          <w:szCs w:val="24"/>
        </w:rPr>
      </w:pPr>
      <w:r>
        <w:rPr>
          <w:noProof/>
        </w:rPr>
        <w:pict>
          <v:rect id="_x0000_s1026" style="position:absolute;left:0;text-align:left;margin-left:126.8pt;margin-top:7.3pt;width:189pt;height:78.1pt;z-index:251658240">
            <v:textbox>
              <w:txbxContent>
                <w:p w:rsidR="007D1207" w:rsidRDefault="007D1207" w:rsidP="00064816">
                  <w:pPr>
                    <w:jc w:val="center"/>
                  </w:pPr>
                  <w:r>
                    <w:t>Прием и регистрация ходатайства и документов, необходимых для предоставления муниципальной услуги</w:t>
                  </w:r>
                </w:p>
              </w:txbxContent>
            </v:textbox>
          </v:rect>
        </w:pic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sidRPr="00064816">
        <w:rPr>
          <w:rFonts w:ascii="Times New Roman" w:hAnsi="Times New Roman"/>
          <w:b/>
          <w:sz w:val="24"/>
          <w:szCs w:val="24"/>
        </w:rPr>
        <w:t>Прием и регистрация</w: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18.05pt;margin-top:267.15pt;width:0;height:0;z-index:251657216" o:connectortype="straight">
            <v:stroke endarrow="block"/>
          </v:shape>
        </w:pict>
      </w:r>
      <w:r>
        <w:rPr>
          <w:noProof/>
        </w:rPr>
        <w:pict>
          <v:shapetype id="_x0000_t109" coordsize="21600,21600" o:spt="109" path="m,l,21600r21600,l21600,xe">
            <v:stroke joinstyle="miter"/>
            <v:path gradientshapeok="t" o:connecttype="rect"/>
          </v:shapetype>
          <v:shape id="_x0000_s1028" type="#_x0000_t109" style="position:absolute;left:0;text-align:left;margin-left:129.05pt;margin-top:107pt;width:190.5pt;height:61.2pt;z-index:251652096">
            <v:textbox style="mso-next-textbox:#_x0000_s1028">
              <w:txbxContent>
                <w:p w:rsidR="007D1207" w:rsidRDefault="007D1207" w:rsidP="00064816">
                  <w:pPr>
                    <w:jc w:val="center"/>
                  </w:pPr>
                  <w:r>
                    <w:t>Рассмотрение ходатайства о предоставлении муниципальной услуги</w:t>
                  </w:r>
                </w:p>
                <w:p w:rsidR="007D1207" w:rsidRDefault="007D1207" w:rsidP="00064816"/>
              </w:txbxContent>
            </v:textbox>
          </v:shape>
        </w:pict>
      </w:r>
      <w:r>
        <w:rPr>
          <w:noProof/>
        </w:rPr>
        <w:pict>
          <v:shape id="_x0000_s1029" type="#_x0000_t32" style="position:absolute;left:0;text-align:left;margin-left:224.2pt;margin-top:85.55pt;width:.2pt;height:21.7pt;z-index:251659264" o:connectortype="straight">
            <v:stroke endarrow="block"/>
          </v:shape>
        </w:pict>
      </w:r>
      <w:r>
        <w:rPr>
          <w:noProof/>
        </w:rPr>
        <w:pict>
          <v:rect id="_x0000_s1030" style="position:absolute;left:0;text-align:left;margin-left:129.05pt;margin-top:29.4pt;width:189pt;height:57.35pt;z-index:251662336">
            <v:textbox style="mso-next-textbox:#_x0000_s1030">
              <w:txbxContent>
                <w:p w:rsidR="007D1207" w:rsidRDefault="007D1207" w:rsidP="00064816">
                  <w:pPr>
                    <w:jc w:val="center"/>
                    <w:rPr>
                      <w:sz w:val="18"/>
                      <w:szCs w:val="18"/>
                    </w:rPr>
                  </w:pPr>
                  <w:r>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7D1207" w:rsidRDefault="007D1207" w:rsidP="00064816">
                  <w:pPr>
                    <w:rPr>
                      <w:sz w:val="24"/>
                      <w:szCs w:val="24"/>
                    </w:rPr>
                  </w:pPr>
                </w:p>
              </w:txbxContent>
            </v:textbox>
          </v:rect>
        </w:pict>
      </w:r>
      <w:r>
        <w:rPr>
          <w:noProof/>
        </w:rPr>
        <w:pict>
          <v:shape id="_x0000_s1031" type="#_x0000_t32" style="position:absolute;left:0;text-align:left;margin-left:223.9pt;margin-top:2.6pt;width:.25pt;height:27.4pt;z-index:251663360" o:connectortype="straight">
            <v:stroke endarrow="block"/>
          </v:shape>
        </w:pic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tabs>
          <w:tab w:val="left" w:pos="6759"/>
        </w:tabs>
        <w:spacing w:after="0" w:line="240" w:lineRule="auto"/>
        <w:jc w:val="both"/>
        <w:rPr>
          <w:rFonts w:ascii="Times New Roman" w:hAnsi="Times New Roman"/>
          <w:sz w:val="24"/>
          <w:szCs w:val="24"/>
        </w:rPr>
      </w:pPr>
      <w:r w:rsidRPr="00064816">
        <w:rPr>
          <w:rFonts w:ascii="Times New Roman" w:hAnsi="Times New Roman"/>
          <w:sz w:val="24"/>
          <w:szCs w:val="24"/>
        </w:rPr>
        <w:tab/>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tabs>
          <w:tab w:val="left" w:pos="8199"/>
        </w:tabs>
        <w:spacing w:after="0" w:line="240" w:lineRule="auto"/>
        <w:jc w:val="both"/>
        <w:rPr>
          <w:rFonts w:ascii="Times New Roman" w:hAnsi="Times New Roman"/>
          <w:sz w:val="24"/>
          <w:szCs w:val="24"/>
        </w:rPr>
      </w:pPr>
      <w:r w:rsidRPr="00064816">
        <w:rPr>
          <w:rFonts w:ascii="Times New Roman" w:hAnsi="Times New Roman"/>
          <w:sz w:val="24"/>
          <w:szCs w:val="24"/>
        </w:rPr>
        <w:tab/>
      </w:r>
    </w:p>
    <w:p w:rsidR="007D1207" w:rsidRPr="00064816" w:rsidRDefault="007D1207" w:rsidP="00064816">
      <w:pPr>
        <w:spacing w:after="0" w:line="240" w:lineRule="auto"/>
        <w:jc w:val="both"/>
        <w:rPr>
          <w:rFonts w:ascii="Times New Roman" w:hAnsi="Times New Roman"/>
          <w:sz w:val="24"/>
          <w:szCs w:val="24"/>
        </w:rPr>
      </w:pPr>
      <w:r>
        <w:rPr>
          <w:noProof/>
        </w:rPr>
        <w:pict>
          <v:shape id="_x0000_s1032" type="#_x0000_t32" style="position:absolute;left:0;text-align:left;margin-left:224.3pt;margin-top:4.7pt;width:.05pt;height:28.7pt;z-index:251653120" o:connectortype="straight">
            <v:stroke endarrow="block"/>
          </v:shape>
        </w:pict>
      </w:r>
      <w:r>
        <w:rPr>
          <w:noProof/>
        </w:rPr>
        <w:pict>
          <v:shape id="_x0000_s1033" type="#_x0000_t109" style="position:absolute;left:0;text-align:left;margin-left:129.05pt;margin-top:32.8pt;width:195pt;height:78.95pt;z-index:251654144">
            <v:textbox style="mso-next-textbox:#_x0000_s1033">
              <w:txbxContent>
                <w:p w:rsidR="007D1207" w:rsidRDefault="007D1207" w:rsidP="00064816">
                  <w:pPr>
                    <w:jc w:val="center"/>
                  </w:pPr>
                  <w:r>
                    <w:t>Подготовка акта о переводе (либо об отказе в переводе) земель или земельных участков из одной категории в другую</w:t>
                  </w:r>
                </w:p>
                <w:p w:rsidR="007D1207" w:rsidRDefault="007D1207" w:rsidP="00064816"/>
              </w:txbxContent>
            </v:textbox>
          </v:shape>
        </w:pict>
      </w:r>
      <w:r>
        <w:rPr>
          <w:noProof/>
        </w:rPr>
        <w:pict>
          <v:shape id="_x0000_s1034" type="#_x0000_t109" style="position:absolute;left:0;text-align:left;margin-left:129.05pt;margin-top:132.3pt;width:195pt;height:92.1pt;z-index:251655168">
            <v:textbox style="mso-next-textbox:#_x0000_s1034">
              <w:txbxContent>
                <w:p w:rsidR="007D1207" w:rsidRDefault="007D1207" w:rsidP="00064816">
                  <w:r>
                    <w:rPr>
                      <w:bCs/>
                    </w:rPr>
                    <w:t>Выдача заявителю  результата  предоставления муниципальной услуги</w:t>
                  </w:r>
                </w:p>
              </w:txbxContent>
            </v:textbox>
          </v:shape>
        </w:pict>
      </w:r>
      <w:r>
        <w:rPr>
          <w:noProof/>
        </w:rPr>
        <w:pict>
          <v:shape id="_x0000_s1035" type="#_x0000_t32" style="position:absolute;left:0;text-align:left;margin-left:223.7pt;margin-top:109.95pt;width:.05pt;height:25.15pt;z-index:251656192" o:connectortype="straight">
            <v:stroke endarrow="block"/>
          </v:shape>
        </w:pict>
      </w:r>
      <w:r>
        <w:rPr>
          <w:noProof/>
        </w:rPr>
        <w:pict>
          <v:shape id="_x0000_s1036" type="#_x0000_t109" style="position:absolute;left:0;text-align:left;margin-left:348pt;margin-top:139.55pt;width:153.75pt;height:65.1pt;z-index:251660288">
            <v:textbox style="mso-next-textbox:#_x0000_s1036">
              <w:txbxContent>
                <w:p w:rsidR="007D1207" w:rsidRDefault="007D1207" w:rsidP="00064816">
                  <w:r>
                    <w:rPr>
                      <w:sz w:val="18"/>
                      <w:szCs w:val="18"/>
                    </w:rPr>
                    <w:t>Направление акта в Управление Федеральной службы государственной регистрации, кадастра и картографии по Курской области</w:t>
                  </w:r>
                  <w:r>
                    <w:rPr>
                      <w:sz w:val="28"/>
                      <w:szCs w:val="28"/>
                    </w:rPr>
                    <w:t xml:space="preserve">  </w:t>
                  </w:r>
                </w:p>
              </w:txbxContent>
            </v:textbox>
          </v:shape>
        </w:pict>
      </w:r>
      <w:r>
        <w:rPr>
          <w:noProof/>
        </w:rPr>
        <w:pict>
          <v:shape id="_x0000_s1037" type="#_x0000_t32" style="position:absolute;left:0;text-align:left;margin-left:324pt;margin-top:113.15pt;width:22.2pt;height:26.35pt;z-index:251661312" o:connectortype="straight">
            <v:stroke endarrow="block"/>
          </v:shape>
        </w:pict>
      </w: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jc w:val="both"/>
        <w:rPr>
          <w:rFonts w:ascii="Times New Roman" w:hAnsi="Times New Roman"/>
          <w:sz w:val="24"/>
          <w:szCs w:val="24"/>
        </w:rPr>
      </w:pPr>
    </w:p>
    <w:p w:rsidR="007D1207" w:rsidRPr="00064816" w:rsidRDefault="007D1207" w:rsidP="00064816">
      <w:pPr>
        <w:spacing w:after="0" w:line="240" w:lineRule="auto"/>
        <w:rPr>
          <w:rFonts w:ascii="Times New Roman" w:hAnsi="Times New Roman"/>
          <w:sz w:val="24"/>
          <w:szCs w:val="24"/>
        </w:rPr>
      </w:pPr>
    </w:p>
    <w:sectPr w:rsidR="007D1207" w:rsidRPr="00064816" w:rsidSect="00294447">
      <w:headerReference w:type="default" r:id="rId17"/>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07" w:rsidRDefault="007D1207" w:rsidP="007D1CFF">
      <w:pPr>
        <w:spacing w:after="0" w:line="240" w:lineRule="auto"/>
      </w:pPr>
      <w:r>
        <w:separator/>
      </w:r>
    </w:p>
  </w:endnote>
  <w:endnote w:type="continuationSeparator" w:id="0">
    <w:p w:rsidR="007D1207" w:rsidRDefault="007D1207" w:rsidP="007D1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07" w:rsidRDefault="007D1207" w:rsidP="007D1CFF">
      <w:pPr>
        <w:spacing w:after="0" w:line="240" w:lineRule="auto"/>
      </w:pPr>
      <w:r>
        <w:separator/>
      </w:r>
    </w:p>
  </w:footnote>
  <w:footnote w:type="continuationSeparator" w:id="0">
    <w:p w:rsidR="007D1207" w:rsidRDefault="007D1207" w:rsidP="007D1C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07" w:rsidRDefault="007D1207">
    <w:pPr>
      <w:pStyle w:val="Header"/>
      <w:jc w:val="center"/>
    </w:pPr>
    <w:fldSimple w:instr="PAGE   \* MERGEFORMAT">
      <w:r>
        <w:rPr>
          <w:noProof/>
        </w:rPr>
        <w:t>2</w:t>
      </w:r>
    </w:fldSimple>
  </w:p>
  <w:p w:rsidR="007D1207" w:rsidRDefault="007D12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07" w:rsidRDefault="007D1207">
    <w:pPr>
      <w:pStyle w:val="Header"/>
      <w:jc w:val="center"/>
    </w:pPr>
  </w:p>
  <w:p w:rsidR="007D1207" w:rsidRDefault="007D12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A7222"/>
    <w:multiLevelType w:val="hybridMultilevel"/>
    <w:tmpl w:val="4134C854"/>
    <w:lvl w:ilvl="0" w:tplc="F1CA7A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2A52FF"/>
    <w:multiLevelType w:val="hybridMultilevel"/>
    <w:tmpl w:val="B684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C599D"/>
    <w:multiLevelType w:val="hybridMultilevel"/>
    <w:tmpl w:val="3A4CF3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8FA04CE"/>
    <w:multiLevelType w:val="hybridMultilevel"/>
    <w:tmpl w:val="189A1A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193060D"/>
    <w:multiLevelType w:val="hybridMultilevel"/>
    <w:tmpl w:val="314820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49609BC"/>
    <w:multiLevelType w:val="multilevel"/>
    <w:tmpl w:val="32F2E4D4"/>
    <w:lvl w:ilvl="0">
      <w:start w:val="1"/>
      <w:numFmt w:val="decimal"/>
      <w:lvlText w:val="%1."/>
      <w:lvlJc w:val="left"/>
      <w:pPr>
        <w:ind w:left="525" w:hanging="525"/>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681951C5"/>
    <w:multiLevelType w:val="hybridMultilevel"/>
    <w:tmpl w:val="44DC371E"/>
    <w:lvl w:ilvl="0" w:tplc="E16813B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6"/>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B20"/>
    <w:rsid w:val="000070B7"/>
    <w:rsid w:val="00014106"/>
    <w:rsid w:val="0001693B"/>
    <w:rsid w:val="00027004"/>
    <w:rsid w:val="00036009"/>
    <w:rsid w:val="000409B3"/>
    <w:rsid w:val="0004509A"/>
    <w:rsid w:val="00053AF3"/>
    <w:rsid w:val="00064816"/>
    <w:rsid w:val="00065CA1"/>
    <w:rsid w:val="00075ED9"/>
    <w:rsid w:val="00083A6D"/>
    <w:rsid w:val="00090F44"/>
    <w:rsid w:val="00094729"/>
    <w:rsid w:val="00095FBA"/>
    <w:rsid w:val="0009740C"/>
    <w:rsid w:val="00097572"/>
    <w:rsid w:val="000A07F1"/>
    <w:rsid w:val="000A24E4"/>
    <w:rsid w:val="000B2C14"/>
    <w:rsid w:val="000C1F4A"/>
    <w:rsid w:val="000C2117"/>
    <w:rsid w:val="000F5C81"/>
    <w:rsid w:val="00106F91"/>
    <w:rsid w:val="00113284"/>
    <w:rsid w:val="00117305"/>
    <w:rsid w:val="0013131E"/>
    <w:rsid w:val="00142C7D"/>
    <w:rsid w:val="00163B1E"/>
    <w:rsid w:val="00164566"/>
    <w:rsid w:val="00173A91"/>
    <w:rsid w:val="001A5ED6"/>
    <w:rsid w:val="001C20FC"/>
    <w:rsid w:val="001D12B4"/>
    <w:rsid w:val="001E39D3"/>
    <w:rsid w:val="001F0E4E"/>
    <w:rsid w:val="001F1F38"/>
    <w:rsid w:val="001F4BD6"/>
    <w:rsid w:val="001F6392"/>
    <w:rsid w:val="00214CAE"/>
    <w:rsid w:val="00222906"/>
    <w:rsid w:val="002249E3"/>
    <w:rsid w:val="00232177"/>
    <w:rsid w:val="00232D6D"/>
    <w:rsid w:val="00252463"/>
    <w:rsid w:val="002641B1"/>
    <w:rsid w:val="00277AD2"/>
    <w:rsid w:val="00280971"/>
    <w:rsid w:val="00280C09"/>
    <w:rsid w:val="00286595"/>
    <w:rsid w:val="00286D2A"/>
    <w:rsid w:val="002870EF"/>
    <w:rsid w:val="00293A29"/>
    <w:rsid w:val="00294447"/>
    <w:rsid w:val="002978A7"/>
    <w:rsid w:val="002A479F"/>
    <w:rsid w:val="002A686E"/>
    <w:rsid w:val="002B77B7"/>
    <w:rsid w:val="002D486D"/>
    <w:rsid w:val="00311A34"/>
    <w:rsid w:val="003312E5"/>
    <w:rsid w:val="00335F4A"/>
    <w:rsid w:val="00336EFB"/>
    <w:rsid w:val="0036234B"/>
    <w:rsid w:val="003715E3"/>
    <w:rsid w:val="00390016"/>
    <w:rsid w:val="00391C25"/>
    <w:rsid w:val="003A5B20"/>
    <w:rsid w:val="003B5628"/>
    <w:rsid w:val="003B5D3B"/>
    <w:rsid w:val="003E0BE2"/>
    <w:rsid w:val="003E419B"/>
    <w:rsid w:val="003E7BB6"/>
    <w:rsid w:val="003F5789"/>
    <w:rsid w:val="00401B33"/>
    <w:rsid w:val="004100DE"/>
    <w:rsid w:val="00440950"/>
    <w:rsid w:val="00450B50"/>
    <w:rsid w:val="004621F5"/>
    <w:rsid w:val="00463C9D"/>
    <w:rsid w:val="00470523"/>
    <w:rsid w:val="00474B8F"/>
    <w:rsid w:val="0049473B"/>
    <w:rsid w:val="00495588"/>
    <w:rsid w:val="004A214A"/>
    <w:rsid w:val="004A60D4"/>
    <w:rsid w:val="004D15A7"/>
    <w:rsid w:val="004D5FAC"/>
    <w:rsid w:val="004F65F9"/>
    <w:rsid w:val="00501403"/>
    <w:rsid w:val="005124EB"/>
    <w:rsid w:val="005177FB"/>
    <w:rsid w:val="005414AB"/>
    <w:rsid w:val="0054433B"/>
    <w:rsid w:val="00552052"/>
    <w:rsid w:val="005607C8"/>
    <w:rsid w:val="005864AA"/>
    <w:rsid w:val="00587291"/>
    <w:rsid w:val="0058797E"/>
    <w:rsid w:val="0059557E"/>
    <w:rsid w:val="005A0321"/>
    <w:rsid w:val="005C5C8B"/>
    <w:rsid w:val="005D731D"/>
    <w:rsid w:val="005E5DB6"/>
    <w:rsid w:val="005E72BB"/>
    <w:rsid w:val="005E7B72"/>
    <w:rsid w:val="00612CDE"/>
    <w:rsid w:val="00631F5D"/>
    <w:rsid w:val="006336ED"/>
    <w:rsid w:val="00633F42"/>
    <w:rsid w:val="00646585"/>
    <w:rsid w:val="00651D9A"/>
    <w:rsid w:val="00657EA1"/>
    <w:rsid w:val="0066030F"/>
    <w:rsid w:val="00675164"/>
    <w:rsid w:val="00682AEA"/>
    <w:rsid w:val="00683C3D"/>
    <w:rsid w:val="00684EDB"/>
    <w:rsid w:val="0068593E"/>
    <w:rsid w:val="00694024"/>
    <w:rsid w:val="006A1643"/>
    <w:rsid w:val="006A400E"/>
    <w:rsid w:val="006D3D68"/>
    <w:rsid w:val="006E3E93"/>
    <w:rsid w:val="006F0A05"/>
    <w:rsid w:val="006F5DE7"/>
    <w:rsid w:val="007124FC"/>
    <w:rsid w:val="00720E55"/>
    <w:rsid w:val="0072105B"/>
    <w:rsid w:val="00757F7D"/>
    <w:rsid w:val="00772F63"/>
    <w:rsid w:val="007829C9"/>
    <w:rsid w:val="007B1CF6"/>
    <w:rsid w:val="007C0F6D"/>
    <w:rsid w:val="007D1207"/>
    <w:rsid w:val="007D1C8F"/>
    <w:rsid w:val="007D1CFF"/>
    <w:rsid w:val="007E6CEF"/>
    <w:rsid w:val="00820C23"/>
    <w:rsid w:val="0082762C"/>
    <w:rsid w:val="0082786E"/>
    <w:rsid w:val="00870A3E"/>
    <w:rsid w:val="008747E9"/>
    <w:rsid w:val="00887686"/>
    <w:rsid w:val="00893567"/>
    <w:rsid w:val="00895E84"/>
    <w:rsid w:val="008B013E"/>
    <w:rsid w:val="008C3961"/>
    <w:rsid w:val="008C63AC"/>
    <w:rsid w:val="008D3057"/>
    <w:rsid w:val="008D7991"/>
    <w:rsid w:val="008E185B"/>
    <w:rsid w:val="008F3CC8"/>
    <w:rsid w:val="00920A6D"/>
    <w:rsid w:val="0094503F"/>
    <w:rsid w:val="00945431"/>
    <w:rsid w:val="00956590"/>
    <w:rsid w:val="00987DA5"/>
    <w:rsid w:val="00991B8A"/>
    <w:rsid w:val="00997136"/>
    <w:rsid w:val="009B3A4F"/>
    <w:rsid w:val="009D4815"/>
    <w:rsid w:val="009D7323"/>
    <w:rsid w:val="009E5E9E"/>
    <w:rsid w:val="009E791E"/>
    <w:rsid w:val="009F3E5D"/>
    <w:rsid w:val="009F431F"/>
    <w:rsid w:val="00A02C2C"/>
    <w:rsid w:val="00A06671"/>
    <w:rsid w:val="00A114A5"/>
    <w:rsid w:val="00A12CBB"/>
    <w:rsid w:val="00A22891"/>
    <w:rsid w:val="00A46ADE"/>
    <w:rsid w:val="00A8583E"/>
    <w:rsid w:val="00AA0C2F"/>
    <w:rsid w:val="00AC4985"/>
    <w:rsid w:val="00B17A23"/>
    <w:rsid w:val="00B3430E"/>
    <w:rsid w:val="00B3732A"/>
    <w:rsid w:val="00B4665D"/>
    <w:rsid w:val="00B66E52"/>
    <w:rsid w:val="00B67063"/>
    <w:rsid w:val="00B857E8"/>
    <w:rsid w:val="00BC7935"/>
    <w:rsid w:val="00BD6930"/>
    <w:rsid w:val="00BE6DCB"/>
    <w:rsid w:val="00BF75B9"/>
    <w:rsid w:val="00C167AE"/>
    <w:rsid w:val="00C446FE"/>
    <w:rsid w:val="00C57C58"/>
    <w:rsid w:val="00C73C9F"/>
    <w:rsid w:val="00C93EEB"/>
    <w:rsid w:val="00CA0D72"/>
    <w:rsid w:val="00CA7629"/>
    <w:rsid w:val="00CB2002"/>
    <w:rsid w:val="00CD0273"/>
    <w:rsid w:val="00CD3D86"/>
    <w:rsid w:val="00CE4984"/>
    <w:rsid w:val="00CE7E0E"/>
    <w:rsid w:val="00D020EB"/>
    <w:rsid w:val="00D03486"/>
    <w:rsid w:val="00D24268"/>
    <w:rsid w:val="00D25213"/>
    <w:rsid w:val="00D400AD"/>
    <w:rsid w:val="00D478F5"/>
    <w:rsid w:val="00D621F6"/>
    <w:rsid w:val="00D656A7"/>
    <w:rsid w:val="00D72117"/>
    <w:rsid w:val="00D74B66"/>
    <w:rsid w:val="00D75BCB"/>
    <w:rsid w:val="00D76408"/>
    <w:rsid w:val="00D841AC"/>
    <w:rsid w:val="00D857C1"/>
    <w:rsid w:val="00D917CD"/>
    <w:rsid w:val="00DA591C"/>
    <w:rsid w:val="00DC053D"/>
    <w:rsid w:val="00DC3596"/>
    <w:rsid w:val="00E01129"/>
    <w:rsid w:val="00E06ECA"/>
    <w:rsid w:val="00E07969"/>
    <w:rsid w:val="00E10B20"/>
    <w:rsid w:val="00E2284D"/>
    <w:rsid w:val="00E26F85"/>
    <w:rsid w:val="00E32A48"/>
    <w:rsid w:val="00E46B87"/>
    <w:rsid w:val="00E53D42"/>
    <w:rsid w:val="00E55FD5"/>
    <w:rsid w:val="00E6074E"/>
    <w:rsid w:val="00E741AF"/>
    <w:rsid w:val="00E7767C"/>
    <w:rsid w:val="00E94738"/>
    <w:rsid w:val="00EB00B5"/>
    <w:rsid w:val="00ED4B10"/>
    <w:rsid w:val="00EE1788"/>
    <w:rsid w:val="00F07DBF"/>
    <w:rsid w:val="00F2318D"/>
    <w:rsid w:val="00F32A15"/>
    <w:rsid w:val="00F4502C"/>
    <w:rsid w:val="00F5044C"/>
    <w:rsid w:val="00F70BEE"/>
    <w:rsid w:val="00F71BA7"/>
    <w:rsid w:val="00F7395C"/>
    <w:rsid w:val="00F812F0"/>
    <w:rsid w:val="00F90222"/>
    <w:rsid w:val="00FA1518"/>
    <w:rsid w:val="00FB4479"/>
    <w:rsid w:val="00FC03D1"/>
    <w:rsid w:val="00FC19EB"/>
    <w:rsid w:val="00FD36ED"/>
    <w:rsid w:val="00FE05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3F"/>
    <w:pPr>
      <w:spacing w:after="200" w:line="276" w:lineRule="auto"/>
    </w:pPr>
  </w:style>
  <w:style w:type="paragraph" w:styleId="Heading1">
    <w:name w:val="heading 1"/>
    <w:basedOn w:val="Normal"/>
    <w:next w:val="Normal"/>
    <w:link w:val="Heading1Char"/>
    <w:uiPriority w:val="99"/>
    <w:qFormat/>
    <w:rsid w:val="00F71BA7"/>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BA7"/>
    <w:rPr>
      <w:rFonts w:ascii="Cambria" w:hAnsi="Cambria" w:cs="Times New Roman"/>
      <w:b/>
      <w:bCs/>
      <w:color w:val="365F91"/>
      <w:sz w:val="28"/>
      <w:szCs w:val="28"/>
    </w:rPr>
  </w:style>
  <w:style w:type="paragraph" w:customStyle="1" w:styleId="ConsPlusNonformat">
    <w:name w:val="ConsPlusNonformat"/>
    <w:uiPriority w:val="99"/>
    <w:rsid w:val="00B857E8"/>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B857E8"/>
    <w:pPr>
      <w:ind w:left="720"/>
      <w:contextualSpacing/>
    </w:pPr>
  </w:style>
  <w:style w:type="paragraph" w:styleId="BalloonText">
    <w:name w:val="Balloon Text"/>
    <w:basedOn w:val="Normal"/>
    <w:link w:val="BalloonTextChar"/>
    <w:uiPriority w:val="99"/>
    <w:semiHidden/>
    <w:rsid w:val="00B8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57E8"/>
    <w:rPr>
      <w:rFonts w:ascii="Tahoma" w:hAnsi="Tahoma" w:cs="Tahoma"/>
      <w:sz w:val="16"/>
      <w:szCs w:val="16"/>
    </w:rPr>
  </w:style>
  <w:style w:type="paragraph" w:styleId="Header">
    <w:name w:val="header"/>
    <w:basedOn w:val="Normal"/>
    <w:link w:val="HeaderChar"/>
    <w:uiPriority w:val="99"/>
    <w:rsid w:val="007D1CF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D1CFF"/>
    <w:rPr>
      <w:rFonts w:cs="Times New Roman"/>
    </w:rPr>
  </w:style>
  <w:style w:type="paragraph" w:styleId="Footer">
    <w:name w:val="footer"/>
    <w:basedOn w:val="Normal"/>
    <w:link w:val="FooterChar"/>
    <w:uiPriority w:val="99"/>
    <w:rsid w:val="007D1CF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D1CFF"/>
    <w:rPr>
      <w:rFonts w:cs="Times New Roman"/>
    </w:rPr>
  </w:style>
  <w:style w:type="paragraph" w:customStyle="1" w:styleId="ConsPlusNormal">
    <w:name w:val="ConsPlusNormal"/>
    <w:link w:val="ConsPlusNormal0"/>
    <w:uiPriority w:val="99"/>
    <w:rsid w:val="00065CA1"/>
    <w:pPr>
      <w:autoSpaceDE w:val="0"/>
      <w:autoSpaceDN w:val="0"/>
      <w:adjustRightInd w:val="0"/>
    </w:pPr>
    <w:rPr>
      <w:rFonts w:ascii="Times New Roman" w:hAnsi="Times New Roman"/>
      <w:sz w:val="28"/>
      <w:szCs w:val="28"/>
    </w:rPr>
  </w:style>
  <w:style w:type="character" w:customStyle="1" w:styleId="apple-converted-space">
    <w:name w:val="apple-converted-space"/>
    <w:basedOn w:val="DefaultParagraphFont"/>
    <w:uiPriority w:val="99"/>
    <w:rsid w:val="00075ED9"/>
    <w:rPr>
      <w:rFonts w:cs="Times New Roman"/>
    </w:rPr>
  </w:style>
  <w:style w:type="character" w:styleId="Hyperlink">
    <w:name w:val="Hyperlink"/>
    <w:basedOn w:val="DefaultParagraphFont"/>
    <w:uiPriority w:val="99"/>
    <w:rsid w:val="00113284"/>
    <w:rPr>
      <w:rFonts w:cs="Times New Roman"/>
      <w:color w:val="0000FF"/>
      <w:u w:val="single"/>
    </w:rPr>
  </w:style>
  <w:style w:type="character" w:customStyle="1" w:styleId="BodyText2Char1">
    <w:name w:val="Body Text 2 Char1"/>
    <w:link w:val="BodyText2"/>
    <w:uiPriority w:val="99"/>
    <w:locked/>
    <w:rsid w:val="00064816"/>
    <w:rPr>
      <w:sz w:val="24"/>
      <w:lang w:val="ru-RU" w:eastAsia="ru-RU"/>
    </w:rPr>
  </w:style>
  <w:style w:type="paragraph" w:styleId="BodyText2">
    <w:name w:val="Body Text 2"/>
    <w:basedOn w:val="Normal"/>
    <w:link w:val="BodyText2Char1"/>
    <w:uiPriority w:val="99"/>
    <w:rsid w:val="00064816"/>
    <w:pPr>
      <w:spacing w:after="0" w:line="240" w:lineRule="auto"/>
      <w:ind w:firstLine="709"/>
    </w:pPr>
    <w:rPr>
      <w:rFonts w:ascii="Times New Roman" w:hAnsi="Times New Roman"/>
      <w:sz w:val="24"/>
      <w:szCs w:val="24"/>
    </w:rPr>
  </w:style>
  <w:style w:type="character" w:customStyle="1" w:styleId="BodyText2Char">
    <w:name w:val="Body Text 2 Char"/>
    <w:basedOn w:val="DefaultParagraphFont"/>
    <w:link w:val="BodyText2"/>
    <w:uiPriority w:val="99"/>
    <w:semiHidden/>
    <w:rsid w:val="004C316A"/>
  </w:style>
  <w:style w:type="character" w:customStyle="1" w:styleId="ConsPlusNormal0">
    <w:name w:val="ConsPlusNormal Знак"/>
    <w:link w:val="ConsPlusNormal"/>
    <w:uiPriority w:val="99"/>
    <w:locked/>
    <w:rsid w:val="00064816"/>
    <w:rPr>
      <w:sz w:val="28"/>
      <w:lang w:val="ru-RU" w:eastAsia="ru-RU"/>
    </w:rPr>
  </w:style>
  <w:style w:type="paragraph" w:customStyle="1" w:styleId="ConsPlusTitle">
    <w:name w:val="ConsPlusTitle"/>
    <w:uiPriority w:val="99"/>
    <w:rsid w:val="00064816"/>
    <w:pPr>
      <w:widowControl w:val="0"/>
      <w:autoSpaceDE w:val="0"/>
      <w:autoSpaceDN w:val="0"/>
      <w:adjustRightInd w:val="0"/>
    </w:pPr>
    <w:rPr>
      <w:rFonts w:ascii="Arial" w:hAnsi="Arial" w:cs="Arial"/>
      <w:b/>
      <w:bCs/>
      <w:sz w:val="20"/>
      <w:szCs w:val="20"/>
    </w:rPr>
  </w:style>
  <w:style w:type="paragraph" w:customStyle="1" w:styleId="a">
    <w:name w:val="Прижатый влево"/>
    <w:basedOn w:val="Normal"/>
    <w:next w:val="Normal"/>
    <w:uiPriority w:val="99"/>
    <w:rsid w:val="00064816"/>
    <w:pPr>
      <w:autoSpaceDE w:val="0"/>
      <w:autoSpaceDN w:val="0"/>
      <w:adjustRightInd w:val="0"/>
      <w:spacing w:after="0" w:line="240" w:lineRule="auto"/>
    </w:pPr>
    <w:rPr>
      <w:rFonts w:ascii="Arial" w:hAnsi="Arial" w:cs="Arial"/>
      <w:sz w:val="20"/>
      <w:szCs w:val="20"/>
    </w:rPr>
  </w:style>
  <w:style w:type="paragraph" w:customStyle="1" w:styleId="p6">
    <w:name w:val="p6"/>
    <w:basedOn w:val="Normal"/>
    <w:uiPriority w:val="99"/>
    <w:rsid w:val="00064816"/>
    <w:pPr>
      <w:tabs>
        <w:tab w:val="left" w:pos="709"/>
      </w:tabs>
      <w:suppressAutoHyphens/>
      <w:spacing w:line="276" w:lineRule="atLeast"/>
    </w:pPr>
    <w:rPr>
      <w:rFonts w:cs="Calibri"/>
      <w:color w:val="00000A"/>
    </w:rPr>
  </w:style>
  <w:style w:type="character" w:styleId="Strong">
    <w:name w:val="Strong"/>
    <w:basedOn w:val="DefaultParagraphFont"/>
    <w:uiPriority w:val="99"/>
    <w:qFormat/>
    <w:locked/>
    <w:rsid w:val="00064816"/>
    <w:rPr>
      <w:rFonts w:cs="Times New Roman"/>
      <w:b/>
      <w:bCs/>
    </w:rPr>
  </w:style>
</w:styles>
</file>

<file path=word/webSettings.xml><?xml version="1.0" encoding="utf-8"?>
<w:webSettings xmlns:r="http://schemas.openxmlformats.org/officeDocument/2006/relationships" xmlns:w="http://schemas.openxmlformats.org/wordprocessingml/2006/main">
  <w:divs>
    <w:div w:id="1520120945">
      <w:marLeft w:val="0"/>
      <w:marRight w:val="0"/>
      <w:marTop w:val="0"/>
      <w:marBottom w:val="0"/>
      <w:divBdr>
        <w:top w:val="none" w:sz="0" w:space="0" w:color="auto"/>
        <w:left w:val="none" w:sz="0" w:space="0" w:color="auto"/>
        <w:bottom w:val="none" w:sz="0" w:space="0" w:color="auto"/>
        <w:right w:val="none" w:sz="0" w:space="0" w:color="auto"/>
      </w:divBdr>
    </w:div>
    <w:div w:id="1520120946">
      <w:marLeft w:val="0"/>
      <w:marRight w:val="0"/>
      <w:marTop w:val="0"/>
      <w:marBottom w:val="0"/>
      <w:divBdr>
        <w:top w:val="none" w:sz="0" w:space="0" w:color="auto"/>
        <w:left w:val="none" w:sz="0" w:space="0" w:color="auto"/>
        <w:bottom w:val="none" w:sz="0" w:space="0" w:color="auto"/>
        <w:right w:val="none" w:sz="0" w:space="0" w:color="auto"/>
      </w:divBdr>
    </w:div>
    <w:div w:id="1520120947">
      <w:marLeft w:val="0"/>
      <w:marRight w:val="0"/>
      <w:marTop w:val="0"/>
      <w:marBottom w:val="0"/>
      <w:divBdr>
        <w:top w:val="none" w:sz="0" w:space="0" w:color="auto"/>
        <w:left w:val="none" w:sz="0" w:space="0" w:color="auto"/>
        <w:bottom w:val="none" w:sz="0" w:space="0" w:color="auto"/>
        <w:right w:val="none" w:sz="0" w:space="0" w:color="auto"/>
      </w:divBdr>
    </w:div>
    <w:div w:id="1520120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AF3F3D5969135BB99A298D060E30636BDFDB3922D1EB4CB3C71D4F714B7CF210FA37567D80CA5113W4m0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footnotes" Target="footnotes.xml"/><Relationship Id="rId15" Type="http://schemas.openxmlformats.org/officeDocument/2006/relationships/hyperlink" Target="file:///C:\Users\Admin\Desktop\&#1055;&#1086;&#1089;&#1090;&#1072;&#1085;&#1086;&#1074;&#1083;&#1077;&#1085;&#1080;&#1103;\&#1055;&#1086;&#1089;&#1090;&#1072;&#1085;&#1086;&#1074;&#1083;&#1077;&#1085;&#1080;&#1103;%202018\&#1054;&#1048;&#1042;%20%20&#1080;&#1079;&#1084;&#1077;&#1085;&#1077;&#1080;&#1103;%20&#1074;%20&#1088;&#1077;&#1075;&#1083;&#1072;&#1084;&#1077;&#1085;&#1090;%20479-&#1060;&#1047;.doc" TargetMode="External"/><Relationship Id="rId10" Type="http://schemas.openxmlformats.org/officeDocument/2006/relationships/hyperlink" Target="consultantplus://offline/ref=A7971BBBBDF4BFADE0261A254E8F0B3304B03024370180373388D230F7o4l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976</TotalTime>
  <Pages>26</Pages>
  <Words>10397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153</cp:revision>
  <cp:lastPrinted>2018-09-13T11:05:00Z</cp:lastPrinted>
  <dcterms:created xsi:type="dcterms:W3CDTF">2016-02-01T05:21:00Z</dcterms:created>
  <dcterms:modified xsi:type="dcterms:W3CDTF">2018-09-13T11:08:00Z</dcterms:modified>
</cp:coreProperties>
</file>