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6" w:rsidRDefault="00905E76" w:rsidP="003F1B6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05E76" w:rsidRPr="00C445F0" w:rsidRDefault="00905E76" w:rsidP="002B12B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45F0"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</w:p>
    <w:p w:rsidR="00905E76" w:rsidRPr="00C445F0" w:rsidRDefault="00905E76" w:rsidP="002B12B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45F0">
        <w:rPr>
          <w:rFonts w:ascii="Times New Roman" w:hAnsi="Times New Roman" w:cs="Times New Roman"/>
          <w:sz w:val="32"/>
          <w:szCs w:val="32"/>
        </w:rPr>
        <w:t xml:space="preserve"> СРЕДНЕОЛЬШАНСКОГО СЕЛЬСОВЕТА</w:t>
      </w:r>
    </w:p>
    <w:p w:rsidR="00905E76" w:rsidRPr="00C445F0" w:rsidRDefault="00905E76" w:rsidP="002B12B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45F0">
        <w:rPr>
          <w:rFonts w:ascii="Times New Roman" w:hAnsi="Times New Roman" w:cs="Times New Roman"/>
          <w:sz w:val="32"/>
          <w:szCs w:val="32"/>
        </w:rPr>
        <w:t xml:space="preserve">ПРИСТЕНСКОГО РАЙОНА </w:t>
      </w:r>
      <w:bookmarkStart w:id="0" w:name="_GoBack"/>
      <w:bookmarkEnd w:id="0"/>
      <w:r w:rsidRPr="00C445F0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05E76" w:rsidRPr="00C445F0" w:rsidRDefault="00905E76" w:rsidP="002B12B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05E76" w:rsidRPr="00C445F0" w:rsidRDefault="00905E76" w:rsidP="002B12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445F0">
        <w:rPr>
          <w:rFonts w:ascii="Times New Roman" w:hAnsi="Times New Roman" w:cs="Times New Roman"/>
          <w:sz w:val="32"/>
          <w:szCs w:val="32"/>
        </w:rPr>
        <w:t>РЕШЕНИЕ</w:t>
      </w:r>
    </w:p>
    <w:p w:rsidR="00905E76" w:rsidRDefault="00905E76" w:rsidP="003F1B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февраля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N</w:t>
      </w:r>
    </w:p>
    <w:p w:rsidR="00905E76" w:rsidRDefault="00905E76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05E76" w:rsidRDefault="00905E76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</w:p>
    <w:p w:rsidR="00905E76" w:rsidRDefault="00905E76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Пристенского района Курской </w:t>
      </w:r>
    </w:p>
    <w:p w:rsidR="00905E76" w:rsidRDefault="00905E76" w:rsidP="003F1B6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от 24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N29 «О</w:t>
      </w:r>
      <w:r w:rsidRPr="0021007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007A">
        <w:rPr>
          <w:rFonts w:ascii="Times New Roman" w:hAnsi="Times New Roman" w:cs="Times New Roman"/>
          <w:sz w:val="28"/>
          <w:szCs w:val="28"/>
        </w:rPr>
        <w:t xml:space="preserve">орядка </w:t>
      </w:r>
    </w:p>
    <w:p w:rsidR="00905E76" w:rsidRDefault="00905E76" w:rsidP="003F1B6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1007A">
        <w:rPr>
          <w:rFonts w:ascii="Times New Roman" w:hAnsi="Times New Roman" w:cs="Times New Roman"/>
          <w:sz w:val="28"/>
          <w:szCs w:val="28"/>
        </w:rPr>
        <w:t>формирования, ведения,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07A">
        <w:rPr>
          <w:rFonts w:ascii="Times New Roman" w:hAnsi="Times New Roman" w:cs="Times New Roman"/>
          <w:sz w:val="28"/>
          <w:szCs w:val="28"/>
        </w:rPr>
        <w:t xml:space="preserve">опубликования перечня </w:t>
      </w:r>
    </w:p>
    <w:p w:rsidR="00905E76" w:rsidRDefault="00905E76" w:rsidP="003F1B6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1007A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</w:p>
    <w:p w:rsidR="00905E76" w:rsidRDefault="00905E76" w:rsidP="003F1B6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</w:t>
      </w:r>
      <w:r w:rsidRPr="0021007A">
        <w:rPr>
          <w:rFonts w:ascii="Times New Roman" w:hAnsi="Times New Roman" w:cs="Times New Roman"/>
          <w:sz w:val="28"/>
          <w:szCs w:val="28"/>
        </w:rPr>
        <w:t>области, предназначенного</w:t>
      </w:r>
    </w:p>
    <w:p w:rsidR="00905E76" w:rsidRDefault="00905E76" w:rsidP="003F1B6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1007A">
        <w:rPr>
          <w:rFonts w:ascii="Times New Roman" w:hAnsi="Times New Roman" w:cs="Times New Roman"/>
          <w:sz w:val="28"/>
          <w:szCs w:val="28"/>
        </w:rPr>
        <w:t>для передачи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07A">
        <w:rPr>
          <w:rFonts w:ascii="Times New Roman" w:hAnsi="Times New Roman" w:cs="Times New Roman"/>
          <w:sz w:val="28"/>
          <w:szCs w:val="28"/>
        </w:rPr>
        <w:t>пользование субъектам</w:t>
      </w:r>
    </w:p>
    <w:p w:rsidR="00905E76" w:rsidRPr="0021007A" w:rsidRDefault="00905E76" w:rsidP="003F1B6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1007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5E76" w:rsidRDefault="00905E76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E76" w:rsidRPr="00C445F0" w:rsidRDefault="00905E76" w:rsidP="002B12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05E76" w:rsidRPr="00C445F0" w:rsidRDefault="00905E76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5F0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24 июля </w:t>
      </w:r>
      <w:smartTag w:uri="urn:schemas-microsoft-com:office:smarttags" w:element="metricconverter">
        <w:smartTagPr>
          <w:attr w:name="ProductID" w:val="2007 г"/>
        </w:smartTagPr>
        <w:r w:rsidRPr="00C445F0">
          <w:rPr>
            <w:rFonts w:ascii="Times New Roman" w:hAnsi="Times New Roman"/>
            <w:sz w:val="24"/>
            <w:szCs w:val="24"/>
          </w:rPr>
          <w:t>2007 г</w:t>
        </w:r>
      </w:smartTag>
      <w:r w:rsidRPr="00C445F0">
        <w:rPr>
          <w:rFonts w:ascii="Times New Roman" w:hAnsi="Times New Roman"/>
          <w:sz w:val="24"/>
          <w:szCs w:val="24"/>
        </w:rPr>
        <w:t xml:space="preserve">. № 209-ФЗ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C445F0">
          <w:rPr>
            <w:rFonts w:ascii="Times New Roman" w:hAnsi="Times New Roman"/>
            <w:sz w:val="24"/>
            <w:szCs w:val="24"/>
          </w:rPr>
          <w:t>2008 г</w:t>
        </w:r>
      </w:smartTag>
      <w:r w:rsidRPr="00C445F0">
        <w:rPr>
          <w:rFonts w:ascii="Times New Roman" w:hAnsi="Times New Roman"/>
          <w:sz w:val="24"/>
          <w:szCs w:val="24"/>
        </w:rPr>
        <w:t>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Pr="00C445F0">
        <w:rPr>
          <w:rFonts w:ascii="Times New Roman" w:hAnsi="Times New Roman" w:cs="Times New Roman"/>
          <w:sz w:val="24"/>
          <w:szCs w:val="24"/>
        </w:rPr>
        <w:t xml:space="preserve">, Собрание депутатов Среднеольшанского сельсовета Пристенского района Курской области </w:t>
      </w:r>
      <w:r w:rsidRPr="00C445F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05E76" w:rsidRPr="00C445F0" w:rsidRDefault="00905E76" w:rsidP="00C445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45F0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в решение Собрания депутатов Среднеольшанского сельсовета Пристенского района Курской области от 24 мая </w:t>
      </w:r>
      <w:smartTag w:uri="urn:schemas-microsoft-com:office:smarttags" w:element="metricconverter">
        <w:smartTagPr>
          <w:attr w:name="ProductID" w:val="2017 г"/>
        </w:smartTagPr>
        <w:r w:rsidRPr="00C445F0">
          <w:rPr>
            <w:rFonts w:ascii="Times New Roman" w:hAnsi="Times New Roman" w:cs="Times New Roman"/>
            <w:b w:val="0"/>
            <w:sz w:val="24"/>
            <w:szCs w:val="24"/>
          </w:rPr>
          <w:t>2017 г</w:t>
        </w:r>
      </w:smartTag>
      <w:r w:rsidRPr="00C445F0">
        <w:rPr>
          <w:rFonts w:ascii="Times New Roman" w:hAnsi="Times New Roman" w:cs="Times New Roman"/>
          <w:b w:val="0"/>
          <w:sz w:val="24"/>
          <w:szCs w:val="24"/>
        </w:rPr>
        <w:t>. N29 «Об утверждении Порядка формирования, ведения, обязательного опубликования перечня муниципального имущества Среднеольшанского сельсовета Пристенского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 w:rsidRPr="00C445F0">
        <w:rPr>
          <w:rFonts w:ascii="Times New Roman" w:hAnsi="Times New Roman"/>
          <w:sz w:val="24"/>
          <w:szCs w:val="24"/>
        </w:rPr>
        <w:t xml:space="preserve">, </w:t>
      </w:r>
      <w:r w:rsidRPr="00C445F0">
        <w:rPr>
          <w:rFonts w:ascii="Times New Roman" w:hAnsi="Times New Roman"/>
          <w:b w:val="0"/>
          <w:sz w:val="24"/>
          <w:szCs w:val="24"/>
        </w:rPr>
        <w:t>изложив приложение к нему в новой редакции, согласно приложению к настоящему решению.</w:t>
      </w:r>
    </w:p>
    <w:p w:rsidR="00905E76" w:rsidRPr="00C445F0" w:rsidRDefault="00905E76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5F0">
        <w:rPr>
          <w:rFonts w:ascii="Times New Roman" w:hAnsi="Times New Roman" w:cs="Times New Roman"/>
          <w:sz w:val="24"/>
          <w:szCs w:val="24"/>
        </w:rPr>
        <w:t>2.Решение вступает в силу со дня его обнародования.</w:t>
      </w:r>
    </w:p>
    <w:p w:rsidR="00905E76" w:rsidRDefault="00905E76" w:rsidP="002B1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E76" w:rsidRPr="00C445F0" w:rsidRDefault="00905E76" w:rsidP="002B1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E76" w:rsidRPr="00C445F0" w:rsidRDefault="00905E76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45F0">
        <w:rPr>
          <w:rFonts w:ascii="Times New Roman" w:hAnsi="Times New Roman" w:cs="Times New Roman"/>
          <w:sz w:val="28"/>
          <w:szCs w:val="28"/>
        </w:rPr>
        <w:t>Глава Среднеольшанского сельсовета</w:t>
      </w:r>
    </w:p>
    <w:p w:rsidR="00905E76" w:rsidRPr="00C445F0" w:rsidRDefault="00905E76" w:rsidP="002B12B0">
      <w:pPr>
        <w:pStyle w:val="ConsPlusNormal"/>
        <w:jc w:val="both"/>
        <w:rPr>
          <w:sz w:val="28"/>
          <w:szCs w:val="28"/>
        </w:rPr>
      </w:pPr>
      <w:r w:rsidRPr="00C445F0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</w:r>
      <w:r w:rsidRPr="00C445F0">
        <w:rPr>
          <w:rFonts w:ascii="Times New Roman" w:hAnsi="Times New Roman" w:cs="Times New Roman"/>
          <w:sz w:val="28"/>
          <w:szCs w:val="28"/>
        </w:rPr>
        <w:tab/>
        <w:t>Л.А.Малыхина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района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905E76" w:rsidRDefault="00905E7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февраля 2019г.     №</w:t>
      </w:r>
    </w:p>
    <w:p w:rsidR="00905E76" w:rsidRDefault="00905E76" w:rsidP="002B12B0">
      <w:pPr>
        <w:pStyle w:val="ConsPlusNormal"/>
        <w:ind w:firstLine="540"/>
        <w:jc w:val="both"/>
      </w:pPr>
    </w:p>
    <w:p w:rsidR="00905E76" w:rsidRDefault="00905E76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05E76" w:rsidRDefault="00905E76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</w:t>
      </w:r>
    </w:p>
    <w:p w:rsidR="00905E76" w:rsidRDefault="00905E76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Среднеольшанского сельсовета</w:t>
      </w:r>
    </w:p>
    <w:p w:rsidR="00905E76" w:rsidRDefault="00905E76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области, предназначенного</w:t>
      </w:r>
    </w:p>
    <w:p w:rsidR="00905E76" w:rsidRDefault="00905E76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</w:t>
      </w:r>
    </w:p>
    <w:p w:rsidR="00905E76" w:rsidRDefault="00905E76" w:rsidP="002B1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905E76" w:rsidRDefault="00905E76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E76" w:rsidRDefault="00905E76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5E76" w:rsidRDefault="00905E76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E76" w:rsidRDefault="00905E76" w:rsidP="002B1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формирования, ведения, обязательного опубликования перечня муниципального имущества Среднеольшанского сельсовета Пристенского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Calibri"/>
            <w:color w:val="auto"/>
            <w:sz w:val="28"/>
            <w:szCs w:val="28"/>
            <w:u w:val="non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(в редакции от 03.08.2018), </w:t>
      </w:r>
      <w:hyperlink r:id="rId5" w:history="1">
        <w:r>
          <w:rPr>
            <w:rStyle w:val="Hyperlink"/>
            <w:rFonts w:ascii="Times New Roman" w:hAnsi="Times New Roman" w:cs="Calibri"/>
            <w:color w:val="auto"/>
            <w:sz w:val="28"/>
            <w:szCs w:val="28"/>
            <w:u w:val="none"/>
          </w:rPr>
          <w:t>от 22.06.2008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:rsidR="00905E76" w:rsidRDefault="00905E76" w:rsidP="002B12B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Среднеольшанского сельсовета Пристенского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05E76" w:rsidRDefault="00905E76" w:rsidP="002B12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 и в случаях, указанных в подпунктах 6,8 и 9 пункта 2 статьи 39.3 Земельного Кодекса Российской </w:t>
      </w:r>
      <w:r>
        <w:rPr>
          <w:rFonts w:ascii="Times New Roman" w:hAnsi="Times New Roman"/>
          <w:sz w:val="24"/>
          <w:szCs w:val="24"/>
        </w:rPr>
        <w:t>Федерации.</w:t>
      </w:r>
    </w:p>
    <w:p w:rsidR="00905E76" w:rsidRDefault="00905E76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формирования, ведения и ежегодного</w:t>
      </w:r>
    </w:p>
    <w:p w:rsidR="00905E76" w:rsidRDefault="00905E76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дополнения Перечня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Перечень вносятся сведения о муниципальном имуществе, находящемся в муниципальной собственности муниципального образования «Среднеольшанский сельсовет» Пристенского района Курской области, соответствующем следующим критериям: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«Среднеольшанский сельсовет» Пристенского района Курской области;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указанный Перечень не включаются земельные участки, предусмотренные </w:t>
      </w:r>
      <w:hyperlink r:id="rId7" w:anchor="dst1601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8" w:anchor="dst63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anchor="dst63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0" w:anchor="dst63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anchor="dst63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2" w:anchor="dst63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 пункта 8 статьи 39.11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  предложению 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24.07.2007 № 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  инфраструктуру поддержки субъектов малого и среднего предпринимательства.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решения Собрания депутатов Среднеольшанского сельсовета Пристенского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Рассмотрение предложения, указанного в пункте 2.3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905E76" w:rsidRDefault="00905E76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05E76" w:rsidRDefault="00905E76" w:rsidP="00C445F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 Ведение Перечня осуществляется Администрацией </w:t>
      </w:r>
      <w:r>
        <w:rPr>
          <w:rFonts w:ascii="Times New Roman" w:hAnsi="Times New Roman"/>
          <w:sz w:val="28"/>
          <w:szCs w:val="28"/>
        </w:rPr>
        <w:t>Среднеольшанского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Пристенского района Курской области  в электронной форме.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05E76" w:rsidRDefault="00905E76" w:rsidP="002B12B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опубликования Перечня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 и внесенные в него изменения подлежат: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обязательному опубликованию в периодическом печатном издании органов местного самоуправления Среднеольшанского сельсовета Пристенского района  Курской области – Информационном вестнике  Среднеольшанского сельсовета - в течение 10 рабочих дней со дня утверждения;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размещению на официальном сайте Администрации Среднеольшанского сельсовета Пристенского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905E76" w:rsidRDefault="00905E76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Министерства экономического развития 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905E76" w:rsidRDefault="00905E76" w:rsidP="002B12B0">
      <w:pPr>
        <w:jc w:val="both"/>
        <w:rPr>
          <w:sz w:val="28"/>
          <w:szCs w:val="28"/>
          <w:lang w:eastAsia="en-US"/>
        </w:rPr>
      </w:pPr>
    </w:p>
    <w:p w:rsidR="00905E76" w:rsidRDefault="00905E76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E76" w:rsidRDefault="00905E76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E76" w:rsidRDefault="00905E76" w:rsidP="002B12B0">
      <w:pPr>
        <w:jc w:val="both"/>
        <w:rPr>
          <w:sz w:val="28"/>
          <w:szCs w:val="28"/>
        </w:rPr>
      </w:pPr>
    </w:p>
    <w:p w:rsidR="00905E76" w:rsidRDefault="00905E76"/>
    <w:sectPr w:rsidR="00905E76" w:rsidSect="00C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2B0"/>
    <w:rsid w:val="001A6D60"/>
    <w:rsid w:val="0021007A"/>
    <w:rsid w:val="002B12B0"/>
    <w:rsid w:val="003F1B61"/>
    <w:rsid w:val="00905E76"/>
    <w:rsid w:val="00C0071F"/>
    <w:rsid w:val="00C32735"/>
    <w:rsid w:val="00C4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B12B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B12B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B12B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443/8a479c028d080f9c4013f9a12ca4bc04a1bc7527/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1112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1951</Words>
  <Characters>11127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4</cp:revision>
  <cp:lastPrinted>2019-02-01T09:25:00Z</cp:lastPrinted>
  <dcterms:created xsi:type="dcterms:W3CDTF">2019-01-23T05:57:00Z</dcterms:created>
  <dcterms:modified xsi:type="dcterms:W3CDTF">2019-02-01T09:27:00Z</dcterms:modified>
</cp:coreProperties>
</file>